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A6B18D" w14:textId="17B92738" w:rsidR="005C7FD7" w:rsidRPr="00D55256" w:rsidRDefault="0085152D">
      <w:pPr>
        <w:shd w:val="clear" w:color="auto" w:fill="FFFFFF"/>
        <w:rPr>
          <w:rFonts w:ascii="Futura PT Light" w:eastAsia="Calibri" w:hAnsi="Futura PT Light" w:cs="Calibri"/>
          <w:b/>
          <w:color w:val="000000"/>
          <w:sz w:val="28"/>
          <w:szCs w:val="28"/>
        </w:rPr>
      </w:pPr>
      <w:r w:rsidRPr="00D55256">
        <w:rPr>
          <w:rFonts w:ascii="Futura PT Light" w:eastAsia="Calibri" w:hAnsi="Futura PT Light" w:cs="Calibri"/>
          <w:b/>
          <w:color w:val="000000"/>
          <w:sz w:val="28"/>
          <w:szCs w:val="28"/>
        </w:rPr>
        <w:t xml:space="preserve">Artspace111 Announces New </w:t>
      </w:r>
      <w:r w:rsidR="00D55256">
        <w:rPr>
          <w:rFonts w:ascii="Futura PT Light" w:eastAsia="Calibri" w:hAnsi="Futura PT Light" w:cs="Calibri"/>
          <w:b/>
          <w:color w:val="000000"/>
          <w:sz w:val="28"/>
          <w:szCs w:val="28"/>
        </w:rPr>
        <w:t xml:space="preserve">Solo </w:t>
      </w:r>
      <w:r w:rsidRPr="00D55256">
        <w:rPr>
          <w:rFonts w:ascii="Futura PT Light" w:eastAsia="Calibri" w:hAnsi="Futura PT Light" w:cs="Calibri"/>
          <w:b/>
          <w:color w:val="000000"/>
          <w:sz w:val="28"/>
          <w:szCs w:val="28"/>
        </w:rPr>
        <w:t xml:space="preserve">Exhibition </w:t>
      </w:r>
      <w:r w:rsidR="006135A3" w:rsidRPr="00D55256">
        <w:rPr>
          <w:rFonts w:ascii="Futura PT Light" w:eastAsia="Calibri" w:hAnsi="Futura PT Light" w:cs="Calibri"/>
          <w:b/>
          <w:color w:val="000000"/>
          <w:sz w:val="28"/>
          <w:szCs w:val="28"/>
        </w:rPr>
        <w:t xml:space="preserve">for Fall Gallery Night 2021 </w:t>
      </w:r>
    </w:p>
    <w:p w14:paraId="48F64357" w14:textId="435BF5A7" w:rsidR="005C7FD7" w:rsidRPr="00D55256" w:rsidRDefault="005C7FD7">
      <w:pPr>
        <w:shd w:val="clear" w:color="auto" w:fill="FFFFFF"/>
        <w:rPr>
          <w:rFonts w:ascii="Futura PT Light" w:eastAsia="Calibri" w:hAnsi="Futura PT Light" w:cs="Calibri"/>
          <w:color w:val="000000"/>
        </w:rPr>
      </w:pPr>
    </w:p>
    <w:p w14:paraId="2A8247A2" w14:textId="39EBF31E" w:rsidR="005C7FD7" w:rsidRPr="00D55256" w:rsidRDefault="00665766">
      <w:pPr>
        <w:shd w:val="clear" w:color="auto" w:fill="FFFFFF"/>
        <w:rPr>
          <w:rFonts w:ascii="Futura PT Light" w:eastAsia="Calibri" w:hAnsi="Futura PT Light" w:cs="Calibri"/>
          <w:color w:val="000000"/>
          <w:sz w:val="28"/>
          <w:szCs w:val="28"/>
        </w:rPr>
      </w:pPr>
      <w:r>
        <w:rPr>
          <w:rFonts w:ascii="Calibri" w:eastAsia="Calibri" w:hAnsi="Calibri" w:cs="Calibri"/>
          <w:noProof/>
        </w:rPr>
        <w:drawing>
          <wp:anchor distT="0" distB="0" distL="114300" distR="114300" simplePos="0" relativeHeight="251658240" behindDoc="0" locked="0" layoutInCell="1" allowOverlap="1" wp14:anchorId="3FA2043E" wp14:editId="06267FF1">
            <wp:simplePos x="0" y="0"/>
            <wp:positionH relativeFrom="column">
              <wp:posOffset>3398974</wp:posOffset>
            </wp:positionH>
            <wp:positionV relativeFrom="paragraph">
              <wp:posOffset>87358</wp:posOffset>
            </wp:positionV>
            <wp:extent cx="3475355" cy="4263390"/>
            <wp:effectExtent l="0" t="0" r="4445" b="3810"/>
            <wp:wrapSquare wrapText="bothSides"/>
            <wp:docPr id="1" name="Picture 1" descr="A picture containing text, picture fr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picture frame&#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3475355" cy="4263390"/>
                    </a:xfrm>
                    <a:prstGeom prst="rect">
                      <a:avLst/>
                    </a:prstGeom>
                  </pic:spPr>
                </pic:pic>
              </a:graphicData>
            </a:graphic>
            <wp14:sizeRelH relativeFrom="page">
              <wp14:pctWidth>0</wp14:pctWidth>
            </wp14:sizeRelH>
            <wp14:sizeRelV relativeFrom="page">
              <wp14:pctHeight>0</wp14:pctHeight>
            </wp14:sizeRelV>
          </wp:anchor>
        </w:drawing>
      </w:r>
      <w:r w:rsidR="006135A3" w:rsidRPr="00D55256">
        <w:rPr>
          <w:rFonts w:ascii="Futura PT Light" w:eastAsia="Calibri" w:hAnsi="Futura PT Light" w:cs="Calibri"/>
          <w:b/>
          <w:i/>
          <w:iCs/>
          <w:color w:val="000000"/>
          <w:sz w:val="28"/>
          <w:szCs w:val="28"/>
        </w:rPr>
        <w:t>Swallow the Frog</w:t>
      </w:r>
      <w:r w:rsidR="0085152D" w:rsidRPr="00D55256">
        <w:rPr>
          <w:rFonts w:ascii="Futura PT Light" w:eastAsia="Calibri" w:hAnsi="Futura PT Light" w:cs="Calibri"/>
          <w:color w:val="000000"/>
          <w:sz w:val="28"/>
          <w:szCs w:val="28"/>
        </w:rPr>
        <w:t xml:space="preserve"> | </w:t>
      </w:r>
      <w:r w:rsidR="006135A3" w:rsidRPr="00D55256">
        <w:rPr>
          <w:rFonts w:ascii="Futura PT Light" w:eastAsia="Calibri" w:hAnsi="Futura PT Light" w:cs="Calibri"/>
          <w:color w:val="000000"/>
          <w:sz w:val="28"/>
          <w:szCs w:val="28"/>
        </w:rPr>
        <w:t>Jules Buck Jones</w:t>
      </w:r>
      <w:r w:rsidR="0085152D" w:rsidRPr="00D55256">
        <w:rPr>
          <w:rFonts w:ascii="Futura PT Light" w:eastAsia="Calibri" w:hAnsi="Futura PT Light" w:cs="Calibri"/>
          <w:color w:val="000000"/>
          <w:sz w:val="28"/>
          <w:szCs w:val="28"/>
        </w:rPr>
        <w:t xml:space="preserve"> </w:t>
      </w:r>
    </w:p>
    <w:p w14:paraId="30CE9384" w14:textId="3751D7B1" w:rsidR="005C7FD7" w:rsidRPr="00D55256" w:rsidRDefault="006135A3">
      <w:pPr>
        <w:shd w:val="clear" w:color="auto" w:fill="FFFFFF"/>
        <w:rPr>
          <w:rFonts w:ascii="Futura PT Light" w:eastAsia="Calibri" w:hAnsi="Futura PT Light" w:cs="Calibri"/>
          <w:color w:val="000000"/>
        </w:rPr>
      </w:pPr>
      <w:bookmarkStart w:id="0" w:name="_heading=h.gjdgxs" w:colFirst="0" w:colLast="0"/>
      <w:bookmarkStart w:id="1" w:name="_heading=h.675djh4wcq0o" w:colFirst="0" w:colLast="0"/>
      <w:bookmarkEnd w:id="0"/>
      <w:bookmarkEnd w:id="1"/>
      <w:r w:rsidRPr="00D55256">
        <w:rPr>
          <w:rFonts w:ascii="Futura PT Light" w:eastAsia="Calibri" w:hAnsi="Futura PT Light" w:cs="Calibri"/>
          <w:color w:val="000000"/>
        </w:rPr>
        <w:t xml:space="preserve">September 11 – October </w:t>
      </w:r>
      <w:r w:rsidR="007672BA">
        <w:rPr>
          <w:rFonts w:ascii="Futura PT Light" w:eastAsia="Calibri" w:hAnsi="Futura PT Light" w:cs="Calibri"/>
          <w:color w:val="000000"/>
        </w:rPr>
        <w:t>23, 2021</w:t>
      </w:r>
    </w:p>
    <w:p w14:paraId="4C29285F" w14:textId="59838A96" w:rsidR="00D55256" w:rsidRDefault="0085152D">
      <w:pPr>
        <w:shd w:val="clear" w:color="auto" w:fill="FFFFFF"/>
        <w:rPr>
          <w:rFonts w:ascii="Futura PT Light" w:eastAsia="Calibri" w:hAnsi="Futura PT Light" w:cs="Calibri"/>
          <w:color w:val="000000"/>
        </w:rPr>
      </w:pPr>
      <w:r w:rsidRPr="00D55256">
        <w:rPr>
          <w:rFonts w:ascii="Futura PT Light" w:eastAsia="Calibri" w:hAnsi="Futura PT Light" w:cs="Calibri"/>
          <w:color w:val="000000"/>
        </w:rPr>
        <w:t xml:space="preserve">Opening Reception </w:t>
      </w:r>
      <w:r w:rsidR="006135A3" w:rsidRPr="00D55256">
        <w:rPr>
          <w:rFonts w:ascii="Futura PT Light" w:eastAsia="Calibri" w:hAnsi="Futura PT Light" w:cs="Calibri"/>
          <w:color w:val="000000"/>
        </w:rPr>
        <w:t>Fall Gallery Night</w:t>
      </w:r>
    </w:p>
    <w:p w14:paraId="4FF234D4" w14:textId="508173CD" w:rsidR="006135A3" w:rsidRDefault="006135A3">
      <w:pPr>
        <w:shd w:val="clear" w:color="auto" w:fill="FFFFFF"/>
        <w:rPr>
          <w:rFonts w:ascii="Futura PT Light" w:eastAsia="Calibri" w:hAnsi="Futura PT Light" w:cs="Calibri"/>
          <w:color w:val="000000"/>
        </w:rPr>
      </w:pPr>
      <w:r w:rsidRPr="00D55256">
        <w:rPr>
          <w:rFonts w:ascii="Futura PT Light" w:eastAsia="Calibri" w:hAnsi="Futura PT Light" w:cs="Calibri"/>
          <w:color w:val="000000"/>
        </w:rPr>
        <w:t>Saturday</w:t>
      </w:r>
      <w:r w:rsidR="002B1146">
        <w:rPr>
          <w:rFonts w:ascii="Futura PT Light" w:eastAsia="Calibri" w:hAnsi="Futura PT Light" w:cs="Calibri"/>
          <w:color w:val="000000"/>
        </w:rPr>
        <w:t>,</w:t>
      </w:r>
      <w:r w:rsidRPr="00D55256">
        <w:rPr>
          <w:rFonts w:ascii="Futura PT Light" w:eastAsia="Calibri" w:hAnsi="Futura PT Light" w:cs="Calibri"/>
          <w:color w:val="000000"/>
        </w:rPr>
        <w:t xml:space="preserve"> September 11, 2021</w:t>
      </w:r>
      <w:r w:rsidR="00D55256">
        <w:rPr>
          <w:rFonts w:ascii="Futura PT Light" w:eastAsia="Calibri" w:hAnsi="Futura PT Light" w:cs="Calibri"/>
          <w:color w:val="000000"/>
        </w:rPr>
        <w:t xml:space="preserve"> </w:t>
      </w:r>
    </w:p>
    <w:p w14:paraId="4CA1D394" w14:textId="36576EB0" w:rsidR="005C7FD7" w:rsidRPr="00A66A28" w:rsidRDefault="00D55256">
      <w:pPr>
        <w:shd w:val="clear" w:color="auto" w:fill="FFFFFF"/>
        <w:rPr>
          <w:rFonts w:ascii="Futura PT Light" w:eastAsia="Calibri" w:hAnsi="Futura PT Light" w:cs="Calibri"/>
          <w:color w:val="000000"/>
        </w:rPr>
      </w:pPr>
      <w:r>
        <w:rPr>
          <w:rFonts w:ascii="Futura PT Light" w:eastAsia="Calibri" w:hAnsi="Futura PT Light" w:cs="Calibri"/>
          <w:color w:val="000000"/>
        </w:rPr>
        <w:t>12- 9pm</w:t>
      </w:r>
    </w:p>
    <w:p w14:paraId="07AC4D0E" w14:textId="76EFFF12" w:rsidR="006135A3" w:rsidRPr="00253325" w:rsidRDefault="006135A3" w:rsidP="006135A3">
      <w:pPr>
        <w:jc w:val="both"/>
        <w:rPr>
          <w:rFonts w:ascii="Futura PT Light" w:hAnsi="Futura PT Light"/>
          <w:bCs/>
        </w:rPr>
      </w:pPr>
    </w:p>
    <w:p w14:paraId="36170878" w14:textId="0AE0FD1D" w:rsidR="00046E6E" w:rsidRPr="00046E6E" w:rsidRDefault="00046E6E" w:rsidP="00046E6E">
      <w:pPr>
        <w:jc w:val="both"/>
        <w:rPr>
          <w:rFonts w:ascii="Futura PT Light" w:hAnsi="Futura PT Light"/>
          <w:color w:val="000000"/>
        </w:rPr>
      </w:pPr>
      <w:r w:rsidRPr="00046E6E">
        <w:rPr>
          <w:rFonts w:ascii="Futura PT Light" w:hAnsi="Futura PT Light"/>
          <w:color w:val="000000"/>
        </w:rPr>
        <w:t>Artspace111 presents</w:t>
      </w:r>
      <w:r w:rsidRPr="00046E6E">
        <w:rPr>
          <w:rStyle w:val="apple-converted-space"/>
          <w:rFonts w:ascii="Futura PT Light" w:hAnsi="Futura PT Light"/>
          <w:color w:val="000000"/>
        </w:rPr>
        <w:t> </w:t>
      </w:r>
      <w:r w:rsidRPr="00046E6E">
        <w:rPr>
          <w:rFonts w:ascii="Futura PT Light" w:hAnsi="Futura PT Light"/>
          <w:i/>
          <w:iCs/>
          <w:color w:val="000000"/>
        </w:rPr>
        <w:t>Swallow the Frog</w:t>
      </w:r>
      <w:r w:rsidRPr="00046E6E">
        <w:rPr>
          <w:rFonts w:ascii="Futura PT Light" w:hAnsi="Futura PT Light"/>
          <w:color w:val="000000"/>
        </w:rPr>
        <w:t xml:space="preserve">, the first solo exhibition of works by Jules Buck Jones </w:t>
      </w:r>
      <w:r>
        <w:rPr>
          <w:rFonts w:ascii="Futura PT Light" w:hAnsi="Futura PT Light"/>
          <w:color w:val="000000"/>
        </w:rPr>
        <w:t>in Fort Worth</w:t>
      </w:r>
      <w:r w:rsidRPr="00046E6E">
        <w:rPr>
          <w:rFonts w:ascii="Futura PT Light" w:hAnsi="Futura PT Light"/>
          <w:color w:val="000000"/>
        </w:rPr>
        <w:t>.  In</w:t>
      </w:r>
      <w:r>
        <w:rPr>
          <w:rFonts w:ascii="Futura PT Light" w:hAnsi="Futura PT Light"/>
          <w:color w:val="000000"/>
        </w:rPr>
        <w:t xml:space="preserve"> </w:t>
      </w:r>
      <w:r w:rsidRPr="00046E6E">
        <w:rPr>
          <w:rFonts w:ascii="Futura PT Light" w:hAnsi="Futura PT Light"/>
          <w:i/>
          <w:iCs/>
          <w:color w:val="000000"/>
        </w:rPr>
        <w:t>Swallow the Frog</w:t>
      </w:r>
      <w:r w:rsidR="009015E1">
        <w:rPr>
          <w:rFonts w:ascii="Futura PT Light" w:hAnsi="Futura PT Light"/>
          <w:i/>
          <w:iCs/>
          <w:color w:val="000000"/>
        </w:rPr>
        <w:t xml:space="preserve">, </w:t>
      </w:r>
      <w:r w:rsidRPr="00046E6E">
        <w:rPr>
          <w:rFonts w:ascii="Futura PT Light" w:hAnsi="Futura PT Light"/>
          <w:color w:val="000000"/>
        </w:rPr>
        <w:t>Jones presents a wide range of drawings and paintings expanding on the artist’s interests and concerns with the natural world. The exhibit will showcase monumental works on paper like</w:t>
      </w:r>
      <w:r w:rsidRPr="00046E6E">
        <w:rPr>
          <w:rStyle w:val="apple-converted-space"/>
          <w:rFonts w:ascii="Futura PT Light" w:hAnsi="Futura PT Light"/>
          <w:color w:val="000000"/>
        </w:rPr>
        <w:t> </w:t>
      </w:r>
      <w:r w:rsidRPr="00046E6E">
        <w:rPr>
          <w:rFonts w:ascii="Futura PT Light" w:hAnsi="Futura PT Light"/>
          <w:i/>
          <w:iCs/>
          <w:color w:val="000000"/>
        </w:rPr>
        <w:t>Serpent of Summer</w:t>
      </w:r>
      <w:r w:rsidRPr="00046E6E">
        <w:rPr>
          <w:rFonts w:ascii="Futura PT Light" w:hAnsi="Futura PT Light"/>
          <w:color w:val="000000"/>
        </w:rPr>
        <w:t xml:space="preserve">, where Jones employs his heavily stylized use of watercolor, </w:t>
      </w:r>
      <w:proofErr w:type="gramStart"/>
      <w:r w:rsidRPr="00046E6E">
        <w:rPr>
          <w:rFonts w:ascii="Futura PT Light" w:hAnsi="Futura PT Light"/>
          <w:color w:val="000000"/>
        </w:rPr>
        <w:t>ink</w:t>
      </w:r>
      <w:proofErr w:type="gramEnd"/>
      <w:r w:rsidRPr="00046E6E">
        <w:rPr>
          <w:rFonts w:ascii="Futura PT Light" w:hAnsi="Futura PT Light"/>
          <w:color w:val="000000"/>
        </w:rPr>
        <w:t xml:space="preserve"> and pastel to create a scene writhing with motion and light.</w:t>
      </w:r>
      <w:r w:rsidRPr="00046E6E">
        <w:rPr>
          <w:rStyle w:val="apple-converted-space"/>
          <w:rFonts w:ascii="Futura PT Light" w:hAnsi="Futura PT Light"/>
          <w:color w:val="000000"/>
        </w:rPr>
        <w:t> </w:t>
      </w:r>
    </w:p>
    <w:p w14:paraId="2CACB378" w14:textId="12B49898" w:rsidR="00046E6E" w:rsidRPr="00046E6E" w:rsidRDefault="00046E6E" w:rsidP="00046E6E">
      <w:pPr>
        <w:jc w:val="both"/>
        <w:rPr>
          <w:rFonts w:ascii="Futura PT Light" w:hAnsi="Futura PT Light"/>
          <w:color w:val="000000"/>
        </w:rPr>
      </w:pPr>
      <w:r w:rsidRPr="00046E6E">
        <w:rPr>
          <w:rFonts w:ascii="Futura PT Light" w:hAnsi="Futura PT Light"/>
          <w:color w:val="000000"/>
        </w:rPr>
        <w:t>Other works in the show pivot away from the loud and expressive as in</w:t>
      </w:r>
      <w:r w:rsidRPr="00046E6E">
        <w:rPr>
          <w:rStyle w:val="apple-converted-space"/>
          <w:rFonts w:ascii="Futura PT Light" w:hAnsi="Futura PT Light"/>
          <w:color w:val="000000"/>
        </w:rPr>
        <w:t> </w:t>
      </w:r>
      <w:r w:rsidRPr="00046E6E">
        <w:rPr>
          <w:rFonts w:ascii="Futura PT Light" w:hAnsi="Futura PT Light"/>
          <w:i/>
          <w:iCs/>
          <w:color w:val="000000"/>
        </w:rPr>
        <w:t xml:space="preserve">“Eye </w:t>
      </w:r>
      <w:proofErr w:type="gramStart"/>
      <w:r>
        <w:rPr>
          <w:rFonts w:ascii="Futura PT Light" w:hAnsi="Futura PT Light"/>
          <w:i/>
          <w:iCs/>
          <w:color w:val="000000"/>
        </w:rPr>
        <w:t>In</w:t>
      </w:r>
      <w:proofErr w:type="gramEnd"/>
      <w:r>
        <w:rPr>
          <w:rFonts w:ascii="Futura PT Light" w:hAnsi="Futura PT Light"/>
          <w:i/>
          <w:iCs/>
          <w:color w:val="000000"/>
        </w:rPr>
        <w:t xml:space="preserve"> The</w:t>
      </w:r>
      <w:r w:rsidRPr="00046E6E">
        <w:rPr>
          <w:rFonts w:ascii="Futura PT Light" w:hAnsi="Futura PT Light"/>
          <w:i/>
          <w:iCs/>
          <w:color w:val="000000"/>
        </w:rPr>
        <w:t xml:space="preserve"> </w:t>
      </w:r>
      <w:r>
        <w:rPr>
          <w:rFonts w:ascii="Futura PT Light" w:hAnsi="Futura PT Light"/>
          <w:i/>
          <w:iCs/>
          <w:color w:val="000000"/>
        </w:rPr>
        <w:t>S</w:t>
      </w:r>
      <w:r w:rsidRPr="00046E6E">
        <w:rPr>
          <w:rFonts w:ascii="Futura PT Light" w:hAnsi="Futura PT Light"/>
          <w:i/>
          <w:iCs/>
          <w:color w:val="000000"/>
        </w:rPr>
        <w:t>ky”,</w:t>
      </w:r>
      <w:r w:rsidRPr="00046E6E">
        <w:rPr>
          <w:rStyle w:val="apple-converted-space"/>
          <w:rFonts w:ascii="Futura PT Light" w:hAnsi="Futura PT Light"/>
          <w:i/>
          <w:iCs/>
          <w:color w:val="000000"/>
        </w:rPr>
        <w:t> </w:t>
      </w:r>
      <w:r w:rsidRPr="00046E6E">
        <w:rPr>
          <w:rFonts w:ascii="Futura PT Light" w:hAnsi="Futura PT Light"/>
          <w:color w:val="000000"/>
        </w:rPr>
        <w:t>a softer, quieter graphite drawing of ancient and modern amphibians alongside the moon, which operates as a study in textures while highlighting leaps in biological evolution. More still, he’ll be showing several large</w:t>
      </w:r>
      <w:r>
        <w:rPr>
          <w:rFonts w:ascii="Futura PT Light" w:hAnsi="Futura PT Light"/>
          <w:color w:val="000000"/>
        </w:rPr>
        <w:t>-</w:t>
      </w:r>
      <w:r w:rsidRPr="00046E6E">
        <w:rPr>
          <w:rFonts w:ascii="Futura PT Light" w:hAnsi="Futura PT Light"/>
          <w:color w:val="000000"/>
        </w:rPr>
        <w:t>shaped wood panels like “</w:t>
      </w:r>
      <w:r w:rsidRPr="00046E6E">
        <w:rPr>
          <w:rFonts w:ascii="Futura PT Light" w:hAnsi="Futura PT Light"/>
          <w:i/>
          <w:iCs/>
          <w:color w:val="000000"/>
        </w:rPr>
        <w:t xml:space="preserve">It’s Hard </w:t>
      </w:r>
      <w:proofErr w:type="gramStart"/>
      <w:r>
        <w:rPr>
          <w:rFonts w:ascii="Futura PT Light" w:hAnsi="Futura PT Light"/>
          <w:i/>
          <w:iCs/>
          <w:color w:val="000000"/>
        </w:rPr>
        <w:t>T</w:t>
      </w:r>
      <w:r w:rsidRPr="00046E6E">
        <w:rPr>
          <w:rFonts w:ascii="Futura PT Light" w:hAnsi="Futura PT Light"/>
          <w:i/>
          <w:iCs/>
          <w:color w:val="000000"/>
        </w:rPr>
        <w:t>o</w:t>
      </w:r>
      <w:proofErr w:type="gramEnd"/>
      <w:r w:rsidRPr="00046E6E">
        <w:rPr>
          <w:rFonts w:ascii="Futura PT Light" w:hAnsi="Futura PT Light"/>
          <w:i/>
          <w:iCs/>
          <w:color w:val="000000"/>
        </w:rPr>
        <w:t xml:space="preserve"> Forget What </w:t>
      </w:r>
      <w:r>
        <w:rPr>
          <w:rFonts w:ascii="Futura PT Light" w:hAnsi="Futura PT Light"/>
          <w:i/>
          <w:iCs/>
          <w:color w:val="000000"/>
        </w:rPr>
        <w:t>Y</w:t>
      </w:r>
      <w:r w:rsidRPr="00046E6E">
        <w:rPr>
          <w:rFonts w:ascii="Futura PT Light" w:hAnsi="Futura PT Light"/>
          <w:i/>
          <w:iCs/>
          <w:color w:val="000000"/>
        </w:rPr>
        <w:t>ou Don’t Know”</w:t>
      </w:r>
      <w:r w:rsidRPr="00046E6E">
        <w:rPr>
          <w:rStyle w:val="apple-converted-space"/>
          <w:rFonts w:ascii="Futura PT Light" w:hAnsi="Futura PT Light"/>
          <w:color w:val="000000"/>
        </w:rPr>
        <w:t> </w:t>
      </w:r>
      <w:r w:rsidRPr="00046E6E">
        <w:rPr>
          <w:rFonts w:ascii="Futura PT Light" w:hAnsi="Futura PT Light"/>
          <w:color w:val="000000"/>
        </w:rPr>
        <w:t>and “</w:t>
      </w:r>
      <w:r w:rsidRPr="00046E6E">
        <w:rPr>
          <w:rFonts w:ascii="Futura PT Light" w:hAnsi="Futura PT Light"/>
          <w:i/>
          <w:iCs/>
          <w:color w:val="000000"/>
        </w:rPr>
        <w:t>Swallow The Frog”</w:t>
      </w:r>
      <w:r w:rsidRPr="00046E6E">
        <w:rPr>
          <w:rStyle w:val="apple-converted-space"/>
          <w:rFonts w:ascii="Futura PT Light" w:hAnsi="Futura PT Light"/>
          <w:i/>
          <w:iCs/>
          <w:color w:val="000000"/>
        </w:rPr>
        <w:t> </w:t>
      </w:r>
      <w:r w:rsidRPr="00046E6E">
        <w:rPr>
          <w:rFonts w:ascii="Futura PT Light" w:hAnsi="Futura PT Light"/>
          <w:color w:val="000000"/>
        </w:rPr>
        <w:t>where Jones relies on the hard edge of his panel to be the descriptive driver of the work, allowing his use of paints and pastels to embrace a more suggestive role. In</w:t>
      </w:r>
      <w:r w:rsidRPr="00046E6E">
        <w:rPr>
          <w:rStyle w:val="apple-converted-space"/>
          <w:rFonts w:ascii="Futura PT Light" w:hAnsi="Futura PT Light"/>
          <w:color w:val="000000"/>
        </w:rPr>
        <w:t> </w:t>
      </w:r>
      <w:r w:rsidRPr="00046E6E">
        <w:rPr>
          <w:rFonts w:ascii="Futura PT Light" w:hAnsi="Futura PT Light"/>
          <w:color w:val="000000"/>
        </w:rPr>
        <w:t>this exhibit</w:t>
      </w:r>
      <w:r w:rsidRPr="00046E6E">
        <w:rPr>
          <w:rStyle w:val="apple-converted-space"/>
          <w:rFonts w:ascii="Futura PT Light" w:hAnsi="Futura PT Light"/>
          <w:color w:val="000000"/>
        </w:rPr>
        <w:t> </w:t>
      </w:r>
      <w:r w:rsidRPr="00046E6E">
        <w:rPr>
          <w:rFonts w:ascii="Futura PT Light" w:hAnsi="Futura PT Light"/>
          <w:color w:val="000000"/>
        </w:rPr>
        <w:t xml:space="preserve">Jones reveals a multifaceted relationship to drawing, one where deliberate, descriptive </w:t>
      </w:r>
      <w:proofErr w:type="gramStart"/>
      <w:r w:rsidRPr="00046E6E">
        <w:rPr>
          <w:rFonts w:ascii="Futura PT Light" w:hAnsi="Futura PT Light"/>
          <w:color w:val="000000"/>
        </w:rPr>
        <w:t>modes</w:t>
      </w:r>
      <w:proofErr w:type="gramEnd"/>
      <w:r w:rsidRPr="00046E6E">
        <w:rPr>
          <w:rFonts w:ascii="Futura PT Light" w:hAnsi="Futura PT Light"/>
          <w:color w:val="000000"/>
        </w:rPr>
        <w:t xml:space="preserve"> inhabit the same space as the bold and expressive. The range of styles, reflects the artist’s goal to create work that is both celebratory and mournful, straddles fact and fiction, and explores hope, excitement, and despair.</w:t>
      </w:r>
    </w:p>
    <w:p w14:paraId="10E0B150" w14:textId="349816C7" w:rsidR="00D55256" w:rsidRPr="00D55256" w:rsidRDefault="00D55256" w:rsidP="00D55256">
      <w:pPr>
        <w:shd w:val="clear" w:color="auto" w:fill="FFFFFF"/>
        <w:jc w:val="both"/>
        <w:rPr>
          <w:rFonts w:ascii="Futura PT Light" w:eastAsia="Calibri" w:hAnsi="Futura PT Light" w:cs="Calibri"/>
        </w:rPr>
      </w:pPr>
    </w:p>
    <w:p w14:paraId="16FEFBE5" w14:textId="013EACE6" w:rsidR="00D55256" w:rsidRDefault="00D55256" w:rsidP="00D55256">
      <w:pPr>
        <w:pStyle w:val="PlainText"/>
        <w:jc w:val="both"/>
        <w:rPr>
          <w:rFonts w:ascii="Futura PT Light" w:hAnsi="Futura PT Light"/>
          <w:bCs/>
          <w:sz w:val="22"/>
          <w:szCs w:val="22"/>
        </w:rPr>
      </w:pPr>
      <w:r w:rsidRPr="00046E6E">
        <w:rPr>
          <w:rFonts w:ascii="Futura PT Light" w:hAnsi="Futura PT Light"/>
          <w:bCs/>
          <w:sz w:val="22"/>
          <w:szCs w:val="22"/>
        </w:rPr>
        <w:t>Image</w:t>
      </w:r>
      <w:r w:rsidR="00665766">
        <w:rPr>
          <w:rFonts w:ascii="Futura PT Light" w:hAnsi="Futura PT Light"/>
          <w:bCs/>
          <w:sz w:val="22"/>
          <w:szCs w:val="22"/>
        </w:rPr>
        <w:t xml:space="preserve"> (above)</w:t>
      </w:r>
      <w:r w:rsidRPr="00046E6E">
        <w:rPr>
          <w:rFonts w:ascii="Futura PT Light" w:hAnsi="Futura PT Light"/>
          <w:bCs/>
          <w:sz w:val="22"/>
          <w:szCs w:val="22"/>
        </w:rPr>
        <w:t>|</w:t>
      </w:r>
      <w:r w:rsidRPr="00046E6E">
        <w:rPr>
          <w:rFonts w:ascii="Futura PT Light" w:hAnsi="Futura PT Light"/>
          <w:bCs/>
          <w:i/>
          <w:iCs/>
          <w:sz w:val="22"/>
          <w:szCs w:val="22"/>
        </w:rPr>
        <w:t xml:space="preserve"> Honeysuckle, </w:t>
      </w:r>
      <w:r w:rsidRPr="00046E6E">
        <w:rPr>
          <w:rFonts w:ascii="Futura PT Light" w:hAnsi="Futura PT Light"/>
          <w:bCs/>
          <w:sz w:val="22"/>
          <w:szCs w:val="22"/>
        </w:rPr>
        <w:t xml:space="preserve">Jules Buck Jones, </w:t>
      </w:r>
      <w:r w:rsidR="00046E6E" w:rsidRPr="00046E6E">
        <w:rPr>
          <w:rFonts w:ascii="Futura PT Light" w:hAnsi="Futura PT Light"/>
          <w:bCs/>
          <w:sz w:val="22"/>
          <w:szCs w:val="22"/>
        </w:rPr>
        <w:t>Watercolor, graphite, pastel, and ink on paper</w:t>
      </w:r>
      <w:r w:rsidRPr="00046E6E">
        <w:rPr>
          <w:rFonts w:ascii="Futura PT Light" w:hAnsi="Futura PT Light"/>
          <w:bCs/>
          <w:sz w:val="22"/>
          <w:szCs w:val="22"/>
        </w:rPr>
        <w:t>, 54 x 44”, 2021</w:t>
      </w:r>
    </w:p>
    <w:p w14:paraId="2ACF2154" w14:textId="53E4BAE2" w:rsidR="00665766" w:rsidRPr="00046E6E" w:rsidRDefault="00665766" w:rsidP="00D55256">
      <w:pPr>
        <w:pStyle w:val="PlainText"/>
        <w:jc w:val="both"/>
        <w:rPr>
          <w:rFonts w:ascii="Futura PT Light" w:hAnsi="Futura PT Light"/>
          <w:bCs/>
          <w:sz w:val="22"/>
          <w:szCs w:val="22"/>
        </w:rPr>
      </w:pPr>
      <w:r w:rsidRPr="00046E6E">
        <w:rPr>
          <w:rFonts w:ascii="Futura PT Light" w:eastAsia="Calibri" w:hAnsi="Futura PT Light" w:cs="Calibri"/>
          <w:b/>
          <w:noProof/>
          <w:color w:val="000000"/>
        </w:rPr>
        <w:lastRenderedPageBreak/>
        <w:drawing>
          <wp:anchor distT="0" distB="0" distL="114300" distR="114300" simplePos="0" relativeHeight="251660288" behindDoc="0" locked="0" layoutInCell="1" allowOverlap="1" wp14:anchorId="2FA78AC1" wp14:editId="15809A3E">
            <wp:simplePos x="0" y="0"/>
            <wp:positionH relativeFrom="column">
              <wp:posOffset>86995</wp:posOffset>
            </wp:positionH>
            <wp:positionV relativeFrom="paragraph">
              <wp:posOffset>130810</wp:posOffset>
            </wp:positionV>
            <wp:extent cx="3004185" cy="1699260"/>
            <wp:effectExtent l="0" t="0" r="5715" b="2540"/>
            <wp:wrapSquare wrapText="bothSides"/>
            <wp:docPr id="6" name="Picture 6" descr="A picture containing text, indoor, colorful, fabr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indoor, colorful, fabric&#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04185" cy="1699260"/>
                    </a:xfrm>
                    <a:prstGeom prst="rect">
                      <a:avLst/>
                    </a:prstGeom>
                  </pic:spPr>
                </pic:pic>
              </a:graphicData>
            </a:graphic>
            <wp14:sizeRelH relativeFrom="page">
              <wp14:pctWidth>0</wp14:pctWidth>
            </wp14:sizeRelH>
            <wp14:sizeRelV relativeFrom="page">
              <wp14:pctHeight>0</wp14:pctHeight>
            </wp14:sizeRelV>
          </wp:anchor>
        </w:drawing>
      </w:r>
    </w:p>
    <w:p w14:paraId="13B61D59" w14:textId="049015B2" w:rsidR="00D55256" w:rsidRPr="00046E6E" w:rsidRDefault="00D55256" w:rsidP="00046E6E">
      <w:pPr>
        <w:pStyle w:val="gmail-body"/>
        <w:spacing w:before="0" w:beforeAutospacing="0" w:after="0" w:afterAutospacing="0"/>
        <w:jc w:val="both"/>
        <w:rPr>
          <w:rFonts w:ascii="Futura PT Light" w:hAnsi="Futura PT Light"/>
          <w:color w:val="000000"/>
        </w:rPr>
        <w:sectPr w:rsidR="00D55256" w:rsidRPr="00046E6E" w:rsidSect="00665766">
          <w:headerReference w:type="default" r:id="rId9"/>
          <w:footerReference w:type="default" r:id="rId10"/>
          <w:pgSz w:w="12240" w:h="15840"/>
          <w:pgMar w:top="720" w:right="720" w:bottom="720" w:left="720" w:header="7" w:footer="720" w:gutter="0"/>
          <w:pgNumType w:start="1"/>
          <w:cols w:space="720"/>
          <w:docGrid w:linePitch="326"/>
        </w:sectPr>
      </w:pPr>
      <w:r w:rsidRPr="00046E6E">
        <w:rPr>
          <w:rFonts w:ascii="Futura PT Light" w:hAnsi="Futura PT Light" w:cs="Calibri"/>
        </w:rPr>
        <w:t>“</w:t>
      </w:r>
      <w:r w:rsidR="00046E6E" w:rsidRPr="00046E6E">
        <w:rPr>
          <w:rFonts w:ascii="Futura PT Light" w:hAnsi="Futura PT Light"/>
        </w:rPr>
        <w:t>My artwork is a direct reflection of my relationship with, and thoughts on nature.  Paintings and drawings are concocted from a mixture of direct experience, research, and imagination. My work depicts abstracted flora and fauna, anthropomorphized landscapes, and conflated geologic timelines presenting synchronicities in nature, and twisted narratives of natural history. I strive to create work that celebrates the marvels of the natural world, while also addressing the imbalance and degradation of this planet’s natural treasures.</w:t>
      </w:r>
      <w:r w:rsidR="00D432C6">
        <w:rPr>
          <w:rFonts w:ascii="Futura PT Light" w:hAnsi="Futura PT Light"/>
        </w:rPr>
        <w:t xml:space="preserve"> </w:t>
      </w:r>
      <w:r w:rsidR="00046E6E" w:rsidRPr="00046E6E">
        <w:rPr>
          <w:rFonts w:ascii="Futura PT Light" w:hAnsi="Futura PT Light"/>
        </w:rPr>
        <w:t>The work leans heavily on drawing, dense patterns, layering, expressive mark making, and collage. While works on paper are my primary vehicle, I produce artwork in many forms including sculpture, video, performance, and installation.</w:t>
      </w:r>
      <w:r w:rsidR="00082420">
        <w:rPr>
          <w:rFonts w:ascii="Futura PT Light" w:hAnsi="Futura PT Light" w:cs="Calibri"/>
        </w:rPr>
        <w:t>”</w:t>
      </w:r>
      <w:r w:rsidRPr="00D55256">
        <w:rPr>
          <w:rFonts w:ascii="Futura PT Light" w:hAnsi="Futura PT Light" w:cs="Calibri"/>
        </w:rPr>
        <w:t xml:space="preserve"> </w:t>
      </w:r>
      <w:proofErr w:type="gramStart"/>
      <w:r w:rsidRPr="00D55256">
        <w:rPr>
          <w:rFonts w:ascii="Futura PT Light" w:hAnsi="Futura PT Light" w:cs="Calibri"/>
        </w:rPr>
        <w:t>–</w:t>
      </w:r>
      <w:proofErr w:type="gramEnd"/>
      <w:r w:rsidRPr="00D55256">
        <w:rPr>
          <w:rFonts w:ascii="Futura PT Light" w:hAnsi="Futura PT Light" w:cs="Calibri"/>
        </w:rPr>
        <w:t xml:space="preserve"> Jules Buck Jon</w:t>
      </w:r>
      <w:r w:rsidR="009B112A">
        <w:rPr>
          <w:rFonts w:ascii="Futura PT Light" w:hAnsi="Futura PT Light" w:cs="Calibri"/>
        </w:rPr>
        <w:t>es</w:t>
      </w:r>
    </w:p>
    <w:p w14:paraId="4C908BEA" w14:textId="77777777" w:rsidR="005C7FD7" w:rsidRPr="00D55256" w:rsidRDefault="005C7FD7">
      <w:pPr>
        <w:rPr>
          <w:rFonts w:ascii="Futura PT Light" w:eastAsia="Calibri" w:hAnsi="Futura PT Light" w:cs="Calibri"/>
          <w:color w:val="000000"/>
        </w:rPr>
        <w:sectPr w:rsidR="005C7FD7" w:rsidRPr="00D55256">
          <w:type w:val="continuous"/>
          <w:pgSz w:w="12240" w:h="15840"/>
          <w:pgMar w:top="1440" w:right="1440" w:bottom="1440" w:left="1440" w:header="7" w:footer="720" w:gutter="0"/>
          <w:cols w:space="720"/>
        </w:sectPr>
      </w:pPr>
    </w:p>
    <w:p w14:paraId="7E4D3060" w14:textId="56AC5BEF" w:rsidR="00665766" w:rsidRDefault="00A66A28" w:rsidP="00665766">
      <w:pPr>
        <w:pStyle w:val="PlainText"/>
        <w:rPr>
          <w:rFonts w:ascii="Futura PT Light" w:hAnsi="Futura PT Light"/>
          <w:bCs/>
        </w:rPr>
      </w:pPr>
      <w:r w:rsidRPr="00046E6E">
        <w:rPr>
          <w:rFonts w:ascii="Futura PT Light" w:hAnsi="Futura PT Light"/>
          <w:bCs/>
        </w:rPr>
        <w:t>Image</w:t>
      </w:r>
      <w:r w:rsidR="00335287" w:rsidRPr="00046E6E">
        <w:rPr>
          <w:rFonts w:ascii="Futura PT Light" w:hAnsi="Futura PT Light"/>
          <w:bCs/>
        </w:rPr>
        <w:t xml:space="preserve"> </w:t>
      </w:r>
      <w:r w:rsidR="00665766">
        <w:rPr>
          <w:rFonts w:ascii="Futura PT Light" w:hAnsi="Futura PT Light"/>
          <w:bCs/>
        </w:rPr>
        <w:t xml:space="preserve">(above) | </w:t>
      </w:r>
      <w:r w:rsidRPr="00046E6E">
        <w:rPr>
          <w:rFonts w:ascii="Futura PT Light" w:hAnsi="Futura PT Light"/>
          <w:bCs/>
          <w:i/>
          <w:iCs/>
        </w:rPr>
        <w:t xml:space="preserve">Honeysuckle </w:t>
      </w:r>
      <w:r w:rsidR="00046E6E" w:rsidRPr="00046E6E">
        <w:rPr>
          <w:rFonts w:ascii="Futura PT Light" w:hAnsi="Futura PT Light"/>
          <w:bCs/>
          <w:i/>
          <w:iCs/>
        </w:rPr>
        <w:t>(Detail</w:t>
      </w:r>
      <w:r w:rsidRPr="00046E6E">
        <w:rPr>
          <w:rFonts w:ascii="Futura PT Light" w:hAnsi="Futura PT Light"/>
          <w:bCs/>
          <w:i/>
          <w:iCs/>
        </w:rPr>
        <w:t xml:space="preserve">), </w:t>
      </w:r>
      <w:r w:rsidRPr="00046E6E">
        <w:rPr>
          <w:rFonts w:ascii="Futura PT Light" w:hAnsi="Futura PT Light"/>
          <w:bCs/>
        </w:rPr>
        <w:t>Jules Buck Jones</w:t>
      </w:r>
      <w:r w:rsidR="00335287" w:rsidRPr="00046E6E">
        <w:rPr>
          <w:rFonts w:ascii="Futura PT Light" w:hAnsi="Futura PT Light"/>
          <w:bCs/>
        </w:rPr>
        <w:t xml:space="preserve">, </w:t>
      </w:r>
      <w:r w:rsidR="00046E6E" w:rsidRPr="00046E6E">
        <w:rPr>
          <w:rFonts w:ascii="Futura PT Light" w:hAnsi="Futura PT Light"/>
          <w:bCs/>
        </w:rPr>
        <w:t>Watercolor, graphite, pastel, and ink on paper</w:t>
      </w:r>
      <w:r w:rsidRPr="00046E6E">
        <w:rPr>
          <w:rFonts w:ascii="Futura PT Light" w:hAnsi="Futura PT Light"/>
          <w:bCs/>
        </w:rPr>
        <w:t>, 54 x 44”, 2021</w:t>
      </w:r>
    </w:p>
    <w:p w14:paraId="397208CD" w14:textId="77777777" w:rsidR="00665766" w:rsidRPr="00665766" w:rsidRDefault="00665766" w:rsidP="00665766">
      <w:pPr>
        <w:pStyle w:val="PlainText"/>
        <w:rPr>
          <w:rFonts w:ascii="Futura PT Light" w:hAnsi="Futura PT Light"/>
          <w:bCs/>
        </w:rPr>
      </w:pPr>
    </w:p>
    <w:p w14:paraId="53996479" w14:textId="46A68BC7" w:rsidR="009B112A" w:rsidRPr="00046E6E" w:rsidRDefault="009B112A" w:rsidP="009B112A">
      <w:pPr>
        <w:shd w:val="clear" w:color="auto" w:fill="FFFFFF"/>
        <w:jc w:val="both"/>
        <w:rPr>
          <w:rFonts w:ascii="Futura PT Light" w:eastAsia="Calibri" w:hAnsi="Futura PT Light" w:cs="Calibri"/>
          <w:b/>
          <w:color w:val="000000"/>
        </w:rPr>
      </w:pPr>
      <w:r w:rsidRPr="00046E6E">
        <w:rPr>
          <w:rFonts w:ascii="Futura PT Light" w:eastAsia="Calibri" w:hAnsi="Futura PT Light" w:cs="Calibri"/>
          <w:b/>
          <w:color w:val="000000"/>
        </w:rPr>
        <w:t xml:space="preserve">“Jules Buck Jones creates work that is exuberant, bold, playful, and accessible. He is addressing current environmental issues through familiar and beautiful wildlife imagery. We believe his show is the perfect immersive experience for our return to a normal Fall Gallery Night celebration and look forward to introducing Jules Buck Jones to Fort Worth.” </w:t>
      </w:r>
    </w:p>
    <w:p w14:paraId="40D3A3FF" w14:textId="27399522" w:rsidR="009B112A" w:rsidRPr="00046E6E" w:rsidRDefault="009B112A" w:rsidP="009B112A">
      <w:pPr>
        <w:shd w:val="clear" w:color="auto" w:fill="FFFFFF"/>
        <w:jc w:val="both"/>
        <w:rPr>
          <w:rFonts w:ascii="Futura PT Light" w:eastAsia="Calibri" w:hAnsi="Futura PT Light" w:cs="Calibri"/>
          <w:b/>
          <w:color w:val="000000"/>
        </w:rPr>
      </w:pPr>
      <w:r w:rsidRPr="00046E6E">
        <w:rPr>
          <w:rFonts w:ascii="Futura PT Light" w:eastAsia="Calibri" w:hAnsi="Futura PT Light" w:cs="Calibri"/>
          <w:b/>
          <w:color w:val="000000"/>
        </w:rPr>
        <w:t>– Margery Gossett, Owner Artspace111</w:t>
      </w:r>
    </w:p>
    <w:p w14:paraId="0C83AEE3" w14:textId="6A82E312" w:rsidR="00A66A28" w:rsidRPr="00046E6E" w:rsidRDefault="00665766">
      <w:pPr>
        <w:shd w:val="clear" w:color="auto" w:fill="FFFFFF"/>
        <w:jc w:val="both"/>
        <w:rPr>
          <w:rFonts w:ascii="Futura PT Light" w:eastAsia="Calibri" w:hAnsi="Futura PT Light" w:cs="Calibri"/>
          <w:b/>
          <w:color w:val="000000"/>
        </w:rPr>
      </w:pPr>
      <w:r w:rsidRPr="00D55256">
        <w:rPr>
          <w:rFonts w:ascii="Futura PT Light" w:hAnsi="Futura PT Light" w:cs="Calibri"/>
          <w:b/>
          <w:noProof/>
        </w:rPr>
        <w:drawing>
          <wp:anchor distT="0" distB="0" distL="114300" distR="114300" simplePos="0" relativeHeight="251659264" behindDoc="0" locked="0" layoutInCell="1" allowOverlap="1" wp14:anchorId="5937F752" wp14:editId="2E6DD8C5">
            <wp:simplePos x="0" y="0"/>
            <wp:positionH relativeFrom="column">
              <wp:posOffset>4431665</wp:posOffset>
            </wp:positionH>
            <wp:positionV relativeFrom="paragraph">
              <wp:posOffset>193040</wp:posOffset>
            </wp:positionV>
            <wp:extent cx="2433320" cy="2789555"/>
            <wp:effectExtent l="0" t="0" r="5080" b="4445"/>
            <wp:wrapSquare wrapText="bothSides"/>
            <wp:docPr id="2" name="Picture 2" descr="A person with a ha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erson with a hat&#10;&#10;Description automatically generated with low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33320" cy="2789555"/>
                    </a:xfrm>
                    <a:prstGeom prst="rect">
                      <a:avLst/>
                    </a:prstGeom>
                  </pic:spPr>
                </pic:pic>
              </a:graphicData>
            </a:graphic>
            <wp14:sizeRelH relativeFrom="page">
              <wp14:pctWidth>0</wp14:pctWidth>
            </wp14:sizeRelH>
            <wp14:sizeRelV relativeFrom="page">
              <wp14:pctHeight>0</wp14:pctHeight>
            </wp14:sizeRelV>
          </wp:anchor>
        </w:drawing>
      </w:r>
    </w:p>
    <w:p w14:paraId="31299DB6" w14:textId="6CBABD16" w:rsidR="00D55256" w:rsidRPr="00046E6E" w:rsidRDefault="0085152D" w:rsidP="00046E6E">
      <w:pPr>
        <w:shd w:val="clear" w:color="auto" w:fill="FFFFFF"/>
        <w:jc w:val="both"/>
        <w:rPr>
          <w:rFonts w:ascii="Futura PT Light" w:eastAsia="Calibri" w:hAnsi="Futura PT Light" w:cs="Calibri"/>
          <w:b/>
          <w:color w:val="000000"/>
        </w:rPr>
      </w:pPr>
      <w:r w:rsidRPr="00046E6E">
        <w:rPr>
          <w:rFonts w:ascii="Futura PT Light" w:eastAsia="Calibri" w:hAnsi="Futura PT Light" w:cs="Calibri"/>
          <w:b/>
          <w:color w:val="000000"/>
        </w:rPr>
        <w:t xml:space="preserve">About </w:t>
      </w:r>
      <w:r w:rsidR="006135A3" w:rsidRPr="00046E6E">
        <w:rPr>
          <w:rFonts w:ascii="Futura PT Light" w:eastAsia="Calibri" w:hAnsi="Futura PT Light" w:cs="Calibri"/>
          <w:b/>
          <w:color w:val="000000"/>
        </w:rPr>
        <w:t>Jules Buck Jones</w:t>
      </w:r>
    </w:p>
    <w:p w14:paraId="24942656" w14:textId="5A204DC9" w:rsidR="00D55256" w:rsidRPr="00D55256" w:rsidRDefault="00D55256" w:rsidP="00D55256">
      <w:pPr>
        <w:jc w:val="both"/>
        <w:rPr>
          <w:rFonts w:ascii="Futura PT Light" w:hAnsi="Futura PT Light" w:cs="Calibri"/>
        </w:rPr>
      </w:pPr>
      <w:r w:rsidRPr="00D55256">
        <w:rPr>
          <w:rFonts w:ascii="Futura PT Light" w:hAnsi="Futura PT Light" w:cs="Calibri"/>
        </w:rPr>
        <w:t xml:space="preserve">Jules Buck Jones creates art inspired by the mechanics and mysteries of the natural world. His body of work ranges from dense, organic watercolors and drawings, to large-scale performances employing costumes and puppetry. He is a founding member of the collective, non-profit, MASS Gallery and the art / science collective Animal Facts Club, both located in Austin TX. Jules has participated in art residencies including Skowhegan School of Painting and Sculpture, Vermont Studio Center, </w:t>
      </w:r>
      <w:proofErr w:type="spellStart"/>
      <w:r w:rsidRPr="00D55256">
        <w:rPr>
          <w:rFonts w:ascii="Futura PT Light" w:hAnsi="Futura PT Light" w:cs="Calibri"/>
        </w:rPr>
        <w:t>Arrowmont</w:t>
      </w:r>
      <w:proofErr w:type="spellEnd"/>
      <w:r w:rsidRPr="00D55256">
        <w:rPr>
          <w:rFonts w:ascii="Futura PT Light" w:hAnsi="Futura PT Light" w:cs="Calibri"/>
        </w:rPr>
        <w:t xml:space="preserve">, The Lighthouse Works, and The Everglades National Park. He shows extensively throughout TX with solo shows in Austin, Dallas, Beaumont, Ft. Worth and Houston. Jules currently teaches drawing at TX State University in San Marcos, TX. </w:t>
      </w:r>
    </w:p>
    <w:p w14:paraId="1CBD9C80" w14:textId="210861AF" w:rsidR="00D55256" w:rsidRDefault="00D55256">
      <w:pPr>
        <w:shd w:val="clear" w:color="auto" w:fill="FFFFFF"/>
        <w:jc w:val="both"/>
        <w:rPr>
          <w:rFonts w:ascii="Calibri" w:eastAsia="Calibri" w:hAnsi="Calibri" w:cs="Calibri"/>
          <w:b/>
          <w:color w:val="000000"/>
        </w:rPr>
      </w:pPr>
    </w:p>
    <w:p w14:paraId="76587C31" w14:textId="77777777" w:rsidR="00665766" w:rsidRDefault="00665766" w:rsidP="00665766">
      <w:pPr>
        <w:shd w:val="clear" w:color="auto" w:fill="FFFFFF"/>
        <w:jc w:val="both"/>
        <w:rPr>
          <w:rFonts w:ascii="Futura PT Light" w:eastAsia="Calibri" w:hAnsi="Futura PT Light" w:cs="Calibri"/>
          <w:bCs/>
          <w:color w:val="000000"/>
        </w:rPr>
      </w:pPr>
      <w:r>
        <w:rPr>
          <w:rFonts w:ascii="Calibri" w:eastAsia="Calibri" w:hAnsi="Calibri" w:cs="Calibri"/>
          <w:noProof/>
          <w:color w:val="000000"/>
        </w:rPr>
        <w:lastRenderedPageBreak/>
        <w:drawing>
          <wp:inline distT="0" distB="0" distL="0" distR="0" wp14:anchorId="58A8E4BC" wp14:editId="73429E02">
            <wp:extent cx="3646714" cy="2735035"/>
            <wp:effectExtent l="0" t="0" r="0" b="0"/>
            <wp:docPr id="3" name="Picture 3" descr="A picture containing text, indoor, floor, liv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indoor, floor, living&#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662306" cy="2746729"/>
                    </a:xfrm>
                    <a:prstGeom prst="rect">
                      <a:avLst/>
                    </a:prstGeom>
                  </pic:spPr>
                </pic:pic>
              </a:graphicData>
            </a:graphic>
          </wp:inline>
        </w:drawing>
      </w:r>
    </w:p>
    <w:p w14:paraId="29AACAD5" w14:textId="5DB4A631" w:rsidR="00D55256" w:rsidRPr="00665766" w:rsidRDefault="00D55256" w:rsidP="00665766">
      <w:pPr>
        <w:shd w:val="clear" w:color="auto" w:fill="FFFFFF"/>
        <w:jc w:val="both"/>
        <w:rPr>
          <w:rFonts w:ascii="Calibri" w:eastAsia="Calibri" w:hAnsi="Calibri" w:cs="Calibri"/>
          <w:b/>
          <w:color w:val="000000"/>
        </w:rPr>
      </w:pPr>
      <w:r w:rsidRPr="00D55256">
        <w:rPr>
          <w:rFonts w:ascii="Futura PT Light" w:eastAsia="Calibri" w:hAnsi="Futura PT Light" w:cs="Calibri"/>
          <w:bCs/>
          <w:color w:val="000000"/>
        </w:rPr>
        <w:t>The Artist’s studio in Wimberley, Texas</w:t>
      </w:r>
    </w:p>
    <w:p w14:paraId="57C51B29" w14:textId="3FAFE855" w:rsidR="00046E6E" w:rsidRDefault="00046E6E" w:rsidP="00D55256">
      <w:pPr>
        <w:shd w:val="clear" w:color="auto" w:fill="FFFFFF"/>
        <w:jc w:val="center"/>
        <w:rPr>
          <w:rFonts w:ascii="Futura PT Light" w:eastAsia="Calibri" w:hAnsi="Futura PT Light" w:cs="Calibri"/>
          <w:bCs/>
          <w:color w:val="000000"/>
        </w:rPr>
      </w:pPr>
    </w:p>
    <w:p w14:paraId="621E5841" w14:textId="5565AF57" w:rsidR="00046E6E" w:rsidRDefault="00046E6E" w:rsidP="00D55256">
      <w:pPr>
        <w:shd w:val="clear" w:color="auto" w:fill="FFFFFF"/>
        <w:jc w:val="center"/>
        <w:rPr>
          <w:rFonts w:ascii="Futura PT Light" w:eastAsia="Calibri" w:hAnsi="Futura PT Light" w:cs="Calibri"/>
          <w:bCs/>
          <w:color w:val="000000"/>
        </w:rPr>
      </w:pPr>
      <w:r>
        <w:rPr>
          <w:rFonts w:ascii="Futura PT Light" w:eastAsia="Calibri" w:hAnsi="Futura PT Light" w:cs="Calibri"/>
          <w:bCs/>
          <w:noProof/>
          <w:color w:val="000000"/>
        </w:rPr>
        <w:drawing>
          <wp:inline distT="0" distB="0" distL="0" distR="0" wp14:anchorId="39047D90" wp14:editId="60ED8D81">
            <wp:extent cx="3276600" cy="3641718"/>
            <wp:effectExtent l="0" t="0" r="0" b="3810"/>
            <wp:docPr id="10" name="Picture 10" descr="A picture containing fro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frog&#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291985" cy="3658817"/>
                    </a:xfrm>
                    <a:prstGeom prst="rect">
                      <a:avLst/>
                    </a:prstGeom>
                  </pic:spPr>
                </pic:pic>
              </a:graphicData>
            </a:graphic>
          </wp:inline>
        </w:drawing>
      </w:r>
    </w:p>
    <w:p w14:paraId="43C89F67" w14:textId="20A064B5" w:rsidR="00046E6E" w:rsidRDefault="00046E6E" w:rsidP="00D55256">
      <w:pPr>
        <w:shd w:val="clear" w:color="auto" w:fill="FFFFFF"/>
        <w:jc w:val="center"/>
        <w:rPr>
          <w:rFonts w:ascii="Futura PT Light" w:eastAsia="Calibri" w:hAnsi="Futura PT Light" w:cs="Calibri"/>
          <w:bCs/>
          <w:color w:val="000000"/>
        </w:rPr>
      </w:pPr>
    </w:p>
    <w:p w14:paraId="44442548" w14:textId="0FCBD96F" w:rsidR="00046E6E" w:rsidRDefault="00046E6E" w:rsidP="00D55256">
      <w:pPr>
        <w:shd w:val="clear" w:color="auto" w:fill="FFFFFF"/>
        <w:jc w:val="center"/>
        <w:rPr>
          <w:rFonts w:ascii="Futura PT Light" w:eastAsia="Calibri" w:hAnsi="Futura PT Light" w:cs="Calibri"/>
          <w:bCs/>
          <w:color w:val="000000"/>
        </w:rPr>
      </w:pPr>
      <w:r>
        <w:rPr>
          <w:rFonts w:ascii="Futura PT Light" w:eastAsia="Calibri" w:hAnsi="Futura PT Light" w:cs="Calibri"/>
          <w:bCs/>
          <w:color w:val="000000"/>
        </w:rPr>
        <w:t xml:space="preserve">Image | </w:t>
      </w:r>
      <w:r w:rsidRPr="00046E6E">
        <w:rPr>
          <w:rFonts w:ascii="Futura PT Light" w:eastAsia="Calibri" w:hAnsi="Futura PT Light" w:cs="Calibri"/>
          <w:bCs/>
          <w:i/>
          <w:iCs/>
          <w:color w:val="000000"/>
        </w:rPr>
        <w:t xml:space="preserve">Eye </w:t>
      </w:r>
      <w:proofErr w:type="gramStart"/>
      <w:r w:rsidRPr="00046E6E">
        <w:rPr>
          <w:rFonts w:ascii="Futura PT Light" w:eastAsia="Calibri" w:hAnsi="Futura PT Light" w:cs="Calibri"/>
          <w:bCs/>
          <w:i/>
          <w:iCs/>
          <w:color w:val="000000"/>
        </w:rPr>
        <w:t>In</w:t>
      </w:r>
      <w:proofErr w:type="gramEnd"/>
      <w:r w:rsidRPr="00046E6E">
        <w:rPr>
          <w:rFonts w:ascii="Futura PT Light" w:eastAsia="Calibri" w:hAnsi="Futura PT Light" w:cs="Calibri"/>
          <w:bCs/>
          <w:i/>
          <w:iCs/>
          <w:color w:val="000000"/>
        </w:rPr>
        <w:t xml:space="preserve"> The Sky</w:t>
      </w:r>
      <w:r>
        <w:rPr>
          <w:rFonts w:ascii="Futura PT Light" w:eastAsia="Calibri" w:hAnsi="Futura PT Light" w:cs="Calibri"/>
          <w:bCs/>
          <w:color w:val="000000"/>
        </w:rPr>
        <w:t>, Jules Buck Jones, Graphite on paper, 40 x 50” 2021</w:t>
      </w:r>
    </w:p>
    <w:p w14:paraId="0403EF5B" w14:textId="26021EE5" w:rsidR="00046E6E" w:rsidRDefault="00046E6E" w:rsidP="00D55256">
      <w:pPr>
        <w:shd w:val="clear" w:color="auto" w:fill="FFFFFF"/>
        <w:jc w:val="center"/>
        <w:rPr>
          <w:rFonts w:ascii="Futura PT Light" w:eastAsia="Calibri" w:hAnsi="Futura PT Light" w:cs="Calibri"/>
          <w:bCs/>
          <w:color w:val="000000"/>
        </w:rPr>
      </w:pPr>
    </w:p>
    <w:p w14:paraId="3A6810CE" w14:textId="3FEE17A8" w:rsidR="00046E6E" w:rsidRDefault="00046E6E" w:rsidP="00D55256">
      <w:pPr>
        <w:shd w:val="clear" w:color="auto" w:fill="FFFFFF"/>
        <w:jc w:val="center"/>
        <w:rPr>
          <w:rFonts w:ascii="Futura PT Light" w:eastAsia="Calibri" w:hAnsi="Futura PT Light" w:cs="Calibri"/>
          <w:bCs/>
          <w:color w:val="000000"/>
        </w:rPr>
      </w:pPr>
      <w:r>
        <w:rPr>
          <w:rFonts w:ascii="Futura PT Light" w:eastAsia="Calibri" w:hAnsi="Futura PT Light" w:cs="Calibri"/>
          <w:bCs/>
          <w:noProof/>
          <w:color w:val="000000"/>
        </w:rPr>
        <w:lastRenderedPageBreak/>
        <w:drawing>
          <wp:inline distT="0" distB="0" distL="0" distR="0" wp14:anchorId="26A7935F" wp14:editId="4344C2B3">
            <wp:extent cx="4942114" cy="330266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946205" cy="3305397"/>
                    </a:xfrm>
                    <a:prstGeom prst="rect">
                      <a:avLst/>
                    </a:prstGeom>
                  </pic:spPr>
                </pic:pic>
              </a:graphicData>
            </a:graphic>
          </wp:inline>
        </w:drawing>
      </w:r>
    </w:p>
    <w:p w14:paraId="2C0E5E93" w14:textId="512DEA85" w:rsidR="00046E6E" w:rsidRDefault="00046E6E" w:rsidP="00D55256">
      <w:pPr>
        <w:shd w:val="clear" w:color="auto" w:fill="FFFFFF"/>
        <w:jc w:val="center"/>
        <w:rPr>
          <w:rFonts w:ascii="Futura PT Light" w:eastAsia="Calibri" w:hAnsi="Futura PT Light" w:cs="Calibri"/>
          <w:bCs/>
          <w:color w:val="000000"/>
        </w:rPr>
      </w:pPr>
    </w:p>
    <w:p w14:paraId="6D4A6225" w14:textId="77777777" w:rsidR="00046E6E" w:rsidRDefault="00046E6E" w:rsidP="00D55256">
      <w:pPr>
        <w:shd w:val="clear" w:color="auto" w:fill="FFFFFF"/>
        <w:jc w:val="center"/>
        <w:rPr>
          <w:rFonts w:ascii="Futura PT Light" w:eastAsia="Calibri" w:hAnsi="Futura PT Light" w:cs="Calibri"/>
          <w:bCs/>
          <w:color w:val="000000"/>
        </w:rPr>
      </w:pPr>
      <w:r>
        <w:rPr>
          <w:rFonts w:ascii="Futura PT Light" w:eastAsia="Calibri" w:hAnsi="Futura PT Light" w:cs="Calibri"/>
          <w:bCs/>
          <w:color w:val="000000"/>
        </w:rPr>
        <w:t xml:space="preserve">Image | </w:t>
      </w:r>
      <w:r w:rsidRPr="00046E6E">
        <w:rPr>
          <w:rFonts w:ascii="Futura PT Light" w:eastAsia="Calibri" w:hAnsi="Futura PT Light" w:cs="Calibri"/>
          <w:bCs/>
          <w:i/>
          <w:iCs/>
          <w:color w:val="000000"/>
        </w:rPr>
        <w:t>Serpent of Summer</w:t>
      </w:r>
      <w:r>
        <w:rPr>
          <w:rFonts w:ascii="Futura PT Light" w:eastAsia="Calibri" w:hAnsi="Futura PT Light" w:cs="Calibri"/>
          <w:bCs/>
          <w:color w:val="000000"/>
        </w:rPr>
        <w:t xml:space="preserve">, Jules Buck Jones, </w:t>
      </w:r>
    </w:p>
    <w:p w14:paraId="4EDF2C1A" w14:textId="7BDE9676" w:rsidR="005F050C" w:rsidRDefault="00046E6E" w:rsidP="00665766">
      <w:pPr>
        <w:shd w:val="clear" w:color="auto" w:fill="FFFFFF"/>
        <w:jc w:val="center"/>
        <w:rPr>
          <w:rFonts w:ascii="Futura PT Light" w:eastAsia="Calibri" w:hAnsi="Futura PT Light" w:cs="Calibri"/>
          <w:bCs/>
          <w:color w:val="000000"/>
        </w:rPr>
      </w:pPr>
      <w:proofErr w:type="spellStart"/>
      <w:r>
        <w:rPr>
          <w:rFonts w:ascii="Futura PT Light" w:eastAsia="Calibri" w:hAnsi="Futura PT Light" w:cs="Calibri"/>
          <w:bCs/>
          <w:color w:val="000000"/>
        </w:rPr>
        <w:t>Watermedia</w:t>
      </w:r>
      <w:proofErr w:type="spellEnd"/>
      <w:r>
        <w:rPr>
          <w:rFonts w:ascii="Futura PT Light" w:eastAsia="Calibri" w:hAnsi="Futura PT Light" w:cs="Calibri"/>
          <w:bCs/>
          <w:color w:val="000000"/>
        </w:rPr>
        <w:t xml:space="preserve"> on paper with cutout frame, 72 x 110” 2021</w:t>
      </w:r>
    </w:p>
    <w:p w14:paraId="253F1C10" w14:textId="77777777" w:rsidR="00665766" w:rsidRPr="00665766" w:rsidRDefault="00665766" w:rsidP="00665766">
      <w:pPr>
        <w:shd w:val="clear" w:color="auto" w:fill="FFFFFF"/>
        <w:jc w:val="center"/>
        <w:rPr>
          <w:rFonts w:ascii="Futura PT Light" w:eastAsia="Calibri" w:hAnsi="Futura PT Light" w:cs="Calibri"/>
          <w:bCs/>
          <w:color w:val="000000"/>
        </w:rPr>
      </w:pPr>
    </w:p>
    <w:p w14:paraId="057A47A3" w14:textId="5C33EB85" w:rsidR="00D55256" w:rsidRDefault="00D55256" w:rsidP="00D55256">
      <w:pPr>
        <w:pStyle w:val="PlainText"/>
        <w:jc w:val="both"/>
        <w:rPr>
          <w:rFonts w:ascii="Futura PT Light" w:hAnsi="Futura PT Light"/>
          <w:b/>
          <w:sz w:val="28"/>
          <w:szCs w:val="28"/>
        </w:rPr>
      </w:pPr>
      <w:r>
        <w:rPr>
          <w:rFonts w:ascii="Futura PT Light" w:hAnsi="Futura PT Light"/>
          <w:b/>
          <w:sz w:val="28"/>
          <w:szCs w:val="28"/>
        </w:rPr>
        <w:t xml:space="preserve">More </w:t>
      </w:r>
      <w:r w:rsidRPr="00D55256">
        <w:rPr>
          <w:rFonts w:ascii="Futura PT Light" w:hAnsi="Futura PT Light"/>
          <w:b/>
          <w:sz w:val="28"/>
          <w:szCs w:val="28"/>
        </w:rPr>
        <w:t>Happening</w:t>
      </w:r>
      <w:r>
        <w:rPr>
          <w:rFonts w:ascii="Futura PT Light" w:hAnsi="Futura PT Light"/>
          <w:b/>
          <w:sz w:val="28"/>
          <w:szCs w:val="28"/>
        </w:rPr>
        <w:t>s</w:t>
      </w:r>
      <w:r w:rsidRPr="00D55256">
        <w:rPr>
          <w:rFonts w:ascii="Futura PT Light" w:hAnsi="Futura PT Light"/>
          <w:b/>
          <w:sz w:val="28"/>
          <w:szCs w:val="28"/>
        </w:rPr>
        <w:t xml:space="preserve"> </w:t>
      </w:r>
      <w:proofErr w:type="gramStart"/>
      <w:r w:rsidRPr="00D55256">
        <w:rPr>
          <w:rFonts w:ascii="Futura PT Light" w:hAnsi="Futura PT Light"/>
          <w:b/>
          <w:sz w:val="28"/>
          <w:szCs w:val="28"/>
        </w:rPr>
        <w:t>At</w:t>
      </w:r>
      <w:proofErr w:type="gramEnd"/>
      <w:r w:rsidRPr="00D55256">
        <w:rPr>
          <w:rFonts w:ascii="Futura PT Light" w:hAnsi="Futura PT Light"/>
          <w:b/>
          <w:sz w:val="28"/>
          <w:szCs w:val="28"/>
        </w:rPr>
        <w:t xml:space="preserve"> Artspace111 on Fall Gallery Night</w:t>
      </w:r>
      <w:r>
        <w:rPr>
          <w:rFonts w:ascii="Futura PT Light" w:hAnsi="Futura PT Light"/>
          <w:b/>
          <w:sz w:val="28"/>
          <w:szCs w:val="28"/>
        </w:rPr>
        <w:t xml:space="preserve"> 2021</w:t>
      </w:r>
    </w:p>
    <w:p w14:paraId="696E6650" w14:textId="77777777" w:rsidR="00335287" w:rsidRPr="00D55256" w:rsidRDefault="00335287" w:rsidP="00D55256">
      <w:pPr>
        <w:pStyle w:val="PlainText"/>
        <w:jc w:val="both"/>
        <w:rPr>
          <w:rFonts w:ascii="Futura PT Light" w:hAnsi="Futura PT Light"/>
          <w:b/>
          <w:sz w:val="28"/>
          <w:szCs w:val="28"/>
        </w:rPr>
      </w:pPr>
    </w:p>
    <w:p w14:paraId="0851E5A6" w14:textId="77FDFBC6" w:rsidR="00D55256" w:rsidRDefault="00D55256" w:rsidP="00D55256">
      <w:pPr>
        <w:pStyle w:val="PlainText"/>
        <w:jc w:val="both"/>
        <w:rPr>
          <w:rFonts w:ascii="Futura PT Light" w:hAnsi="Futura PT Light"/>
          <w:bCs/>
          <w:sz w:val="24"/>
          <w:szCs w:val="24"/>
        </w:rPr>
      </w:pPr>
      <w:r>
        <w:rPr>
          <w:rFonts w:ascii="Futura PT Light" w:hAnsi="Futura PT Light"/>
          <w:bCs/>
          <w:sz w:val="24"/>
          <w:szCs w:val="24"/>
        </w:rPr>
        <w:t xml:space="preserve">Alongside </w:t>
      </w:r>
      <w:r w:rsidRPr="00D55256">
        <w:rPr>
          <w:rFonts w:ascii="Futura PT Light" w:hAnsi="Futura PT Light"/>
          <w:bCs/>
          <w:i/>
          <w:iCs/>
          <w:sz w:val="24"/>
          <w:szCs w:val="24"/>
        </w:rPr>
        <w:t xml:space="preserve">Swallow </w:t>
      </w:r>
      <w:proofErr w:type="gramStart"/>
      <w:r w:rsidRPr="00D55256">
        <w:rPr>
          <w:rFonts w:ascii="Futura PT Light" w:hAnsi="Futura PT Light"/>
          <w:bCs/>
          <w:i/>
          <w:iCs/>
          <w:sz w:val="24"/>
          <w:szCs w:val="24"/>
        </w:rPr>
        <w:t>The</w:t>
      </w:r>
      <w:proofErr w:type="gramEnd"/>
      <w:r w:rsidRPr="00D55256">
        <w:rPr>
          <w:rFonts w:ascii="Futura PT Light" w:hAnsi="Futura PT Light"/>
          <w:bCs/>
          <w:i/>
          <w:iCs/>
          <w:sz w:val="24"/>
          <w:szCs w:val="24"/>
        </w:rPr>
        <w:t xml:space="preserve"> Frog</w:t>
      </w:r>
      <w:r>
        <w:rPr>
          <w:rFonts w:ascii="Futura PT Light" w:hAnsi="Futura PT Light"/>
          <w:bCs/>
          <w:sz w:val="24"/>
          <w:szCs w:val="24"/>
        </w:rPr>
        <w:t xml:space="preserve">, </w:t>
      </w:r>
      <w:r w:rsidRPr="00253325">
        <w:rPr>
          <w:rFonts w:ascii="Futura PT Light" w:hAnsi="Futura PT Light"/>
          <w:bCs/>
          <w:sz w:val="24"/>
          <w:szCs w:val="24"/>
        </w:rPr>
        <w:t xml:space="preserve">Artspace111 and the Texas Sculpture Group present the first collaborative show of outdoor sculpture installations from members of the Texas Sculpture Group. This new collaborative series between the Artspace111 and the Texas Sculpture group aims to bring new works to from the Texas Sculpture Group to Fort Worth each gallery night. </w:t>
      </w:r>
    </w:p>
    <w:p w14:paraId="65B0C254" w14:textId="77777777" w:rsidR="009015E1" w:rsidRDefault="009015E1" w:rsidP="00D55256">
      <w:pPr>
        <w:pStyle w:val="PlainText"/>
        <w:jc w:val="both"/>
        <w:rPr>
          <w:rFonts w:ascii="Futura PT Light" w:hAnsi="Futura PT Light"/>
          <w:bCs/>
          <w:sz w:val="24"/>
          <w:szCs w:val="24"/>
        </w:rPr>
      </w:pPr>
    </w:p>
    <w:p w14:paraId="495F9042" w14:textId="6612EC99" w:rsidR="00D55256" w:rsidRDefault="00D55256" w:rsidP="00D55256">
      <w:pPr>
        <w:pStyle w:val="PlainText"/>
        <w:jc w:val="both"/>
        <w:rPr>
          <w:rFonts w:ascii="Futura PT Light" w:hAnsi="Futura PT Light"/>
          <w:bCs/>
          <w:sz w:val="24"/>
          <w:szCs w:val="24"/>
        </w:rPr>
      </w:pPr>
      <w:r w:rsidRPr="00253325">
        <w:rPr>
          <w:rFonts w:ascii="Futura PT Light" w:hAnsi="Futura PT Light"/>
          <w:bCs/>
          <w:sz w:val="24"/>
          <w:szCs w:val="24"/>
        </w:rPr>
        <w:t xml:space="preserve">In the Great Gallery, Artspace111 presents a group exhibit debuting new works by Artspace111 represented artists. In addition to the artwork on view, Artspace111 will have music in the on the patio and a food available for purchase from a local food truck in the evening hours. </w:t>
      </w:r>
    </w:p>
    <w:p w14:paraId="7F0B94E0" w14:textId="7A5B59C5" w:rsidR="0065678A" w:rsidRPr="0065678A" w:rsidRDefault="0065678A" w:rsidP="00D55256">
      <w:pPr>
        <w:pStyle w:val="PlainText"/>
        <w:jc w:val="both"/>
        <w:rPr>
          <w:rFonts w:ascii="Futura PT Light" w:hAnsi="Futura PT Light"/>
          <w:bCs/>
          <w:sz w:val="24"/>
          <w:szCs w:val="24"/>
        </w:rPr>
      </w:pPr>
    </w:p>
    <w:p w14:paraId="389B2869" w14:textId="34D6A7FA" w:rsidR="0065678A" w:rsidRPr="0065678A" w:rsidRDefault="0065678A" w:rsidP="0065678A">
      <w:pPr>
        <w:rPr>
          <w:rFonts w:ascii="Futura PT Light" w:hAnsi="Futura PT Light"/>
          <w:color w:val="000000" w:themeColor="text1"/>
        </w:rPr>
      </w:pPr>
      <w:r w:rsidRPr="0065678A">
        <w:rPr>
          <w:rStyle w:val="Strong"/>
          <w:rFonts w:ascii="Futura PT Light" w:hAnsi="Futura PT Light"/>
          <w:color w:val="000000" w:themeColor="text1"/>
          <w:sz w:val="23"/>
          <w:szCs w:val="23"/>
          <w:shd w:val="clear" w:color="auto" w:fill="FFFFFF"/>
        </w:rPr>
        <w:t>About the FWADA Gallery Night</w:t>
      </w:r>
      <w:r w:rsidRPr="0065678A">
        <w:rPr>
          <w:rFonts w:ascii="Futura PT Light" w:hAnsi="Futura PT Light"/>
          <w:b/>
          <w:bCs/>
          <w:color w:val="000000" w:themeColor="text1"/>
          <w:sz w:val="23"/>
          <w:szCs w:val="23"/>
          <w:shd w:val="clear" w:color="auto" w:fill="FFFFFF"/>
        </w:rPr>
        <w:br/>
      </w:r>
      <w:r w:rsidRPr="0065678A">
        <w:rPr>
          <w:rFonts w:ascii="Futura PT Light" w:hAnsi="Futura PT Light"/>
          <w:color w:val="000000" w:themeColor="text1"/>
          <w:sz w:val="23"/>
          <w:szCs w:val="23"/>
          <w:shd w:val="clear" w:color="auto" w:fill="FFFFFF"/>
        </w:rPr>
        <w:t xml:space="preserve">(From the Fort Worth Art </w:t>
      </w:r>
      <w:proofErr w:type="spellStart"/>
      <w:r w:rsidRPr="0065678A">
        <w:rPr>
          <w:rFonts w:ascii="Futura PT Light" w:hAnsi="Futura PT Light"/>
          <w:color w:val="000000" w:themeColor="text1"/>
          <w:sz w:val="23"/>
          <w:szCs w:val="23"/>
          <w:shd w:val="clear" w:color="auto" w:fill="FFFFFF"/>
        </w:rPr>
        <w:t>Dealer</w:t>
      </w:r>
      <w:r w:rsidRPr="0065678A">
        <w:rPr>
          <w:rFonts w:ascii="Futura PT Light" w:hAnsi="Futura PT Light" w:cs="Arial"/>
          <w:color w:val="000000" w:themeColor="text1"/>
          <w:sz w:val="23"/>
          <w:szCs w:val="23"/>
          <w:shd w:val="clear" w:color="auto" w:fill="FFFFFF"/>
        </w:rPr>
        <w:t>ʼ</w:t>
      </w:r>
      <w:r w:rsidRPr="0065678A">
        <w:rPr>
          <w:rFonts w:ascii="Futura PT Light" w:hAnsi="Futura PT Light"/>
          <w:color w:val="000000" w:themeColor="text1"/>
          <w:sz w:val="23"/>
          <w:szCs w:val="23"/>
          <w:shd w:val="clear" w:color="auto" w:fill="FFFFFF"/>
        </w:rPr>
        <w:t>s</w:t>
      </w:r>
      <w:proofErr w:type="spellEnd"/>
      <w:r w:rsidRPr="0065678A">
        <w:rPr>
          <w:rFonts w:ascii="Futura PT Light" w:hAnsi="Futura PT Light"/>
          <w:color w:val="000000" w:themeColor="text1"/>
          <w:sz w:val="23"/>
          <w:szCs w:val="23"/>
          <w:shd w:val="clear" w:color="auto" w:fill="FFFFFF"/>
        </w:rPr>
        <w:t xml:space="preserve"> Association Website)</w:t>
      </w:r>
      <w:r w:rsidRPr="0065678A">
        <w:rPr>
          <w:rFonts w:ascii="Futura PT Light" w:hAnsi="Futura PT Light"/>
          <w:color w:val="000000" w:themeColor="text1"/>
          <w:sz w:val="23"/>
          <w:szCs w:val="23"/>
        </w:rPr>
        <w:br/>
      </w:r>
      <w:r w:rsidRPr="0065678A">
        <w:rPr>
          <w:rFonts w:ascii="Futura PT Light" w:hAnsi="Futura PT Light"/>
          <w:color w:val="000000" w:themeColor="text1"/>
          <w:sz w:val="23"/>
          <w:szCs w:val="23"/>
          <w:shd w:val="clear" w:color="auto" w:fill="FFFFFF"/>
        </w:rPr>
        <w:t>Twice a year, the Fort Worth Art Dealers Association (FWADA) invites you to take in the visual arts and our community’s unique cultural richness during Gallery Night in Fort Worth. Most participants are open from noon to nine. Come take a stroll through participating galleries, museums, retail businesses, and area restaurants, and enjoy the many artists featured during this community event.</w:t>
      </w:r>
    </w:p>
    <w:p w14:paraId="0FAFD024" w14:textId="77777777" w:rsidR="005C7FD7" w:rsidRDefault="005C7FD7">
      <w:pPr>
        <w:rPr>
          <w:rFonts w:ascii="Calibri" w:eastAsia="Calibri" w:hAnsi="Calibri" w:cs="Calibri"/>
          <w:color w:val="000000"/>
        </w:rPr>
      </w:pPr>
    </w:p>
    <w:p w14:paraId="66D0A0C2" w14:textId="77777777" w:rsidR="005C7FD7" w:rsidRPr="00A66A28" w:rsidRDefault="0085152D">
      <w:pPr>
        <w:rPr>
          <w:rFonts w:ascii="Futura PT Light" w:eastAsia="Calibri" w:hAnsi="Futura PT Light" w:cs="Calibri"/>
          <w:b/>
          <w:color w:val="000000"/>
        </w:rPr>
      </w:pPr>
      <w:r w:rsidRPr="00A66A28">
        <w:rPr>
          <w:rFonts w:ascii="Futura PT Light" w:eastAsia="Calibri" w:hAnsi="Futura PT Light" w:cs="Calibri"/>
          <w:b/>
          <w:color w:val="000000"/>
        </w:rPr>
        <w:t>About Artspace111</w:t>
      </w:r>
    </w:p>
    <w:p w14:paraId="3F575231" w14:textId="63E192AE" w:rsidR="00D55256" w:rsidRPr="00A66A28" w:rsidRDefault="0085152D" w:rsidP="00D55256">
      <w:pPr>
        <w:shd w:val="clear" w:color="auto" w:fill="FFFFFF"/>
        <w:jc w:val="both"/>
        <w:rPr>
          <w:rFonts w:ascii="Futura PT Light" w:eastAsia="Calibri" w:hAnsi="Futura PT Light" w:cs="Calibri"/>
          <w:color w:val="000000"/>
        </w:rPr>
      </w:pPr>
      <w:r w:rsidRPr="00A66A28">
        <w:rPr>
          <w:rFonts w:ascii="Futura PT Light" w:eastAsia="Calibri" w:hAnsi="Futura PT Light" w:cs="Calibri"/>
          <w:color w:val="000000"/>
        </w:rPr>
        <w:lastRenderedPageBreak/>
        <w:br/>
        <w:t xml:space="preserve">Located in downtown Fort Worth, Texas, Artspace111 specializes in the exhibition of Contemporary Texas Art. In 1980, twin brothers Daniel and Dennis </w:t>
      </w:r>
      <w:proofErr w:type="spellStart"/>
      <w:r w:rsidRPr="00A66A28">
        <w:rPr>
          <w:rFonts w:ascii="Futura PT Light" w:eastAsia="Calibri" w:hAnsi="Futura PT Light" w:cs="Calibri"/>
          <w:color w:val="000000"/>
        </w:rPr>
        <w:t>Blagg</w:t>
      </w:r>
      <w:proofErr w:type="spellEnd"/>
      <w:r w:rsidRPr="00A66A28">
        <w:rPr>
          <w:rFonts w:ascii="Futura PT Light" w:eastAsia="Calibri" w:hAnsi="Futura PT Light" w:cs="Calibri"/>
          <w:color w:val="000000"/>
        </w:rPr>
        <w:t xml:space="preserve"> established Artspace111, converting a historic 1911 building into artist studios and a small gallery space in order to support and celebrate the work of local artists. In 2007, Margery Gossett and William </w:t>
      </w:r>
      <w:proofErr w:type="spellStart"/>
      <w:r w:rsidRPr="00A66A28">
        <w:rPr>
          <w:rFonts w:ascii="Futura PT Light" w:eastAsia="Calibri" w:hAnsi="Futura PT Light" w:cs="Calibri"/>
          <w:color w:val="000000"/>
        </w:rPr>
        <w:t>Grella</w:t>
      </w:r>
      <w:proofErr w:type="spellEnd"/>
      <w:r w:rsidRPr="00A66A28">
        <w:rPr>
          <w:rFonts w:ascii="Futura PT Light" w:eastAsia="Calibri" w:hAnsi="Futura PT Light" w:cs="Calibri"/>
          <w:color w:val="000000"/>
        </w:rPr>
        <w:t xml:space="preserve"> became the Owner/Directors of Artspace111 and further developed the gallery into a celebrated and distinguished 3,000 square foot art gallery. In addition to the year-round schedule of solo and group exhibitions, Artspace111 designs corporate and private art collections for clients throughout the country and hosts special events in its distinctive gallery and sculpture gardens. Artspace111 is dedicated to making contemporary art approachable to individuals of all ages.</w:t>
      </w:r>
    </w:p>
    <w:p w14:paraId="5FC5183E" w14:textId="7591249D" w:rsidR="00D55256" w:rsidRDefault="00D55256">
      <w:pPr>
        <w:shd w:val="clear" w:color="auto" w:fill="FFFFFF"/>
        <w:rPr>
          <w:rFonts w:ascii="Calibri" w:eastAsia="Calibri" w:hAnsi="Calibri" w:cs="Calibri"/>
          <w:color w:val="000000"/>
        </w:rPr>
      </w:pPr>
      <w:r>
        <w:rPr>
          <w:rFonts w:ascii="Calibri" w:eastAsia="Calibri" w:hAnsi="Calibri" w:cs="Calibri"/>
          <w:color w:val="000000"/>
        </w:rPr>
        <w:t>______________________________________________________________________________</w:t>
      </w:r>
    </w:p>
    <w:p w14:paraId="2EEEED5C" w14:textId="1F14ACD4" w:rsidR="00D55256" w:rsidRDefault="00D55256">
      <w:pPr>
        <w:shd w:val="clear" w:color="auto" w:fill="FFFFFF"/>
        <w:rPr>
          <w:rFonts w:ascii="Calibri" w:eastAsia="Calibri" w:hAnsi="Calibri" w:cs="Calibri"/>
          <w:color w:val="000000"/>
        </w:rPr>
      </w:pPr>
    </w:p>
    <w:p w14:paraId="773702A6" w14:textId="146D9F01" w:rsidR="00D55256" w:rsidRDefault="00D55256">
      <w:pPr>
        <w:shd w:val="clear" w:color="auto" w:fill="FFFFFF"/>
        <w:rPr>
          <w:rFonts w:ascii="Calibri" w:eastAsia="Calibri" w:hAnsi="Calibri" w:cs="Calibri"/>
          <w:color w:val="000000"/>
        </w:rPr>
      </w:pPr>
    </w:p>
    <w:p w14:paraId="4C79B737" w14:textId="77D657AA" w:rsidR="00D55256" w:rsidRDefault="00D55256" w:rsidP="00D55256">
      <w:pPr>
        <w:shd w:val="clear" w:color="auto" w:fill="FFFFFF"/>
        <w:jc w:val="center"/>
        <w:rPr>
          <w:rFonts w:ascii="Calibri" w:eastAsia="Calibri" w:hAnsi="Calibri" w:cs="Calibri"/>
          <w:color w:val="000000"/>
        </w:rPr>
      </w:pPr>
      <w:r>
        <w:rPr>
          <w:rFonts w:ascii="Calibri" w:eastAsia="Calibri" w:hAnsi="Calibri" w:cs="Calibri"/>
          <w:color w:val="000000"/>
        </w:rPr>
        <w:t>For additional information or images, email Ariel Davis</w:t>
      </w:r>
    </w:p>
    <w:p w14:paraId="176B3039" w14:textId="1D2D8F12" w:rsidR="00D55256" w:rsidRDefault="00D55256" w:rsidP="00D55256">
      <w:pPr>
        <w:shd w:val="clear" w:color="auto" w:fill="FFFFFF"/>
        <w:jc w:val="center"/>
        <w:rPr>
          <w:rFonts w:ascii="Calibri" w:eastAsia="Calibri" w:hAnsi="Calibri" w:cs="Calibri"/>
          <w:color w:val="000000"/>
        </w:rPr>
      </w:pPr>
      <w:r>
        <w:rPr>
          <w:rFonts w:ascii="Calibri" w:eastAsia="Calibri" w:hAnsi="Calibri" w:cs="Calibri"/>
          <w:color w:val="000000"/>
        </w:rPr>
        <w:t>ariel@artspace111.com</w:t>
      </w:r>
    </w:p>
    <w:sectPr w:rsidR="00D55256" w:rsidSect="00665766">
      <w:headerReference w:type="default" r:id="rId15"/>
      <w:footerReference w:type="default" r:id="rId16"/>
      <w:type w:val="continuous"/>
      <w:pgSz w:w="12240" w:h="15840"/>
      <w:pgMar w:top="720" w:right="720" w:bottom="720" w:left="720" w:header="7"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2D2443" w14:textId="77777777" w:rsidR="003B2AA0" w:rsidRDefault="003B2AA0">
      <w:r>
        <w:separator/>
      </w:r>
    </w:p>
  </w:endnote>
  <w:endnote w:type="continuationSeparator" w:id="0">
    <w:p w14:paraId="3713FBF6" w14:textId="77777777" w:rsidR="003B2AA0" w:rsidRDefault="003B2A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Georgia">
    <w:altName w:val="﷽﷽﷽﷽﷽﷽﷽﷽"/>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ヒラギノ角ゴ Pro W3">
    <w:altName w:val="Yu Gothic"/>
    <w:panose1 w:val="020B0300000000000000"/>
    <w:charset w:val="80"/>
    <w:family w:val="swiss"/>
    <w:pitch w:val="variable"/>
    <w:sig w:usb0="E00002FF" w:usb1="7AC7FFFF" w:usb2="00000012" w:usb3="00000000" w:csb0="0002000D" w:csb1="00000000"/>
  </w:font>
  <w:font w:name="Futura PT Light">
    <w:altName w:val="Century Gothic"/>
    <w:panose1 w:val="020B0602020204020303"/>
    <w:charset w:val="4D"/>
    <w:family w:val="swiss"/>
    <w:notTrueType/>
    <w:pitch w:val="variable"/>
    <w:sig w:usb0="A00002FF" w:usb1="5000204B" w:usb2="00000000" w:usb3="00000000" w:csb0="00000097" w:csb1="00000000"/>
  </w:font>
  <w:font w:name="Cordia New">
    <w:panose1 w:val="020B0304020202020204"/>
    <w:charset w:val="DE"/>
    <w:family w:val="swiss"/>
    <w:pitch w:val="variable"/>
    <w:sig w:usb0="81000003" w:usb1="00000000" w:usb2="00000000" w:usb3="00000000" w:csb0="0001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814C75" w14:textId="77777777" w:rsidR="005C7FD7" w:rsidRDefault="0085152D">
    <w:pPr>
      <w:pBdr>
        <w:top w:val="nil"/>
        <w:left w:val="nil"/>
        <w:bottom w:val="nil"/>
        <w:right w:val="nil"/>
        <w:between w:val="nil"/>
      </w:pBdr>
      <w:tabs>
        <w:tab w:val="center" w:pos="4680"/>
        <w:tab w:val="right" w:pos="9360"/>
      </w:tabs>
      <w:rPr>
        <w:rFonts w:ascii="Cordia New" w:eastAsia="Cordia New" w:hAnsi="Cordia New" w:cs="Cordia New"/>
        <w:color w:val="000000"/>
      </w:rPr>
    </w:pPr>
    <w:r>
      <w:rPr>
        <w:rFonts w:ascii="Cordia New" w:eastAsia="Cordia New" w:hAnsi="Cordia New" w:cs="Cordia New"/>
        <w:color w:val="000000"/>
      </w:rPr>
      <w:t>Art@Artspace111.com | www.Artspace111.com | 817.692.3228</w:t>
    </w:r>
  </w:p>
  <w:p w14:paraId="275EEE63" w14:textId="77777777" w:rsidR="005C7FD7" w:rsidRDefault="0085152D">
    <w:pPr>
      <w:pBdr>
        <w:top w:val="nil"/>
        <w:left w:val="nil"/>
        <w:bottom w:val="nil"/>
        <w:right w:val="nil"/>
        <w:between w:val="nil"/>
      </w:pBdr>
      <w:tabs>
        <w:tab w:val="center" w:pos="4680"/>
        <w:tab w:val="right" w:pos="9360"/>
      </w:tabs>
      <w:rPr>
        <w:rFonts w:ascii="Cordia New" w:eastAsia="Cordia New" w:hAnsi="Cordia New" w:cs="Cordia New"/>
        <w:color w:val="000000"/>
      </w:rPr>
    </w:pPr>
    <w:r>
      <w:rPr>
        <w:rFonts w:ascii="Cordia New" w:eastAsia="Cordia New" w:hAnsi="Cordia New" w:cs="Cordia New"/>
        <w:color w:val="000000"/>
      </w:rPr>
      <w:t xml:space="preserve">111 Hampton Street, Fort Worth, Texas, 76102 | Director Margery Gossett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6BA462" w14:textId="77777777" w:rsidR="005C7FD7" w:rsidRDefault="0085152D">
    <w:pPr>
      <w:pBdr>
        <w:top w:val="nil"/>
        <w:left w:val="nil"/>
        <w:bottom w:val="nil"/>
        <w:right w:val="nil"/>
        <w:between w:val="nil"/>
      </w:pBdr>
      <w:tabs>
        <w:tab w:val="center" w:pos="4680"/>
        <w:tab w:val="right" w:pos="9360"/>
      </w:tabs>
      <w:rPr>
        <w:rFonts w:ascii="Cordia New" w:eastAsia="Cordia New" w:hAnsi="Cordia New" w:cs="Cordia New"/>
        <w:color w:val="000000"/>
      </w:rPr>
    </w:pPr>
    <w:r>
      <w:rPr>
        <w:rFonts w:ascii="Cordia New" w:eastAsia="Cordia New" w:hAnsi="Cordia New" w:cs="Cordia New"/>
        <w:color w:val="000000"/>
      </w:rPr>
      <w:t>Art@Artspace111.com | www.Artspace111.com | 817.692.3228</w:t>
    </w:r>
  </w:p>
  <w:p w14:paraId="7C8E169E" w14:textId="77777777" w:rsidR="005C7FD7" w:rsidRDefault="0085152D">
    <w:pPr>
      <w:pBdr>
        <w:top w:val="nil"/>
        <w:left w:val="nil"/>
        <w:bottom w:val="nil"/>
        <w:right w:val="nil"/>
        <w:between w:val="nil"/>
      </w:pBdr>
      <w:tabs>
        <w:tab w:val="center" w:pos="4680"/>
        <w:tab w:val="right" w:pos="9360"/>
      </w:tabs>
      <w:rPr>
        <w:rFonts w:ascii="Cordia New" w:eastAsia="Cordia New" w:hAnsi="Cordia New" w:cs="Cordia New"/>
        <w:color w:val="000000"/>
      </w:rPr>
    </w:pPr>
    <w:r>
      <w:rPr>
        <w:rFonts w:ascii="Cordia New" w:eastAsia="Cordia New" w:hAnsi="Cordia New" w:cs="Cordia New"/>
        <w:color w:val="000000"/>
      </w:rPr>
      <w:t xml:space="preserve">111 Hampton Street, Fort Worth, Texas, 76102 | Director Margery Gossett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0FB37C" w14:textId="77777777" w:rsidR="003B2AA0" w:rsidRDefault="003B2AA0">
      <w:r>
        <w:separator/>
      </w:r>
    </w:p>
  </w:footnote>
  <w:footnote w:type="continuationSeparator" w:id="0">
    <w:p w14:paraId="7E9A9104" w14:textId="77777777" w:rsidR="003B2AA0" w:rsidRDefault="003B2AA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890454" w14:textId="77777777" w:rsidR="005C7FD7" w:rsidRDefault="005C7FD7">
    <w:pPr>
      <w:pBdr>
        <w:top w:val="nil"/>
        <w:left w:val="nil"/>
        <w:bottom w:val="nil"/>
        <w:right w:val="nil"/>
        <w:between w:val="nil"/>
      </w:pBdr>
      <w:tabs>
        <w:tab w:val="center" w:pos="4680"/>
        <w:tab w:val="right" w:pos="9360"/>
      </w:tabs>
      <w:jc w:val="right"/>
      <w:rPr>
        <w:rFonts w:ascii="Calibri" w:eastAsia="Calibri" w:hAnsi="Calibri" w:cs="Calibri"/>
        <w:color w:val="000000"/>
      </w:rPr>
    </w:pPr>
  </w:p>
  <w:p w14:paraId="6B77E8EC" w14:textId="77777777" w:rsidR="005C7FD7" w:rsidRDefault="005C7FD7">
    <w:pPr>
      <w:pBdr>
        <w:top w:val="nil"/>
        <w:left w:val="nil"/>
        <w:bottom w:val="nil"/>
        <w:right w:val="nil"/>
        <w:between w:val="nil"/>
      </w:pBdr>
      <w:tabs>
        <w:tab w:val="center" w:pos="4680"/>
        <w:tab w:val="right" w:pos="9360"/>
      </w:tabs>
      <w:rPr>
        <w:rFonts w:ascii="Calibri" w:eastAsia="Calibri" w:hAnsi="Calibri" w:cs="Calibri"/>
        <w:color w:val="000000"/>
      </w:rPr>
    </w:pPr>
  </w:p>
  <w:p w14:paraId="722FA0D7" w14:textId="77777777" w:rsidR="005C7FD7" w:rsidRDefault="0085152D">
    <w:pPr>
      <w:shd w:val="clear" w:color="auto" w:fill="FFFFFF"/>
      <w:rPr>
        <w:rFonts w:ascii="Calibri" w:eastAsia="Calibri" w:hAnsi="Calibri" w:cs="Calibri"/>
        <w:color w:val="000000"/>
      </w:rPr>
    </w:pPr>
    <w:r>
      <w:rPr>
        <w:rFonts w:ascii="Calibri" w:eastAsia="Calibri" w:hAnsi="Calibri" w:cs="Calibri"/>
        <w:color w:val="000000"/>
      </w:rPr>
      <w:t>For Immediate Release</w:t>
    </w:r>
    <w:r>
      <w:rPr>
        <w:noProof/>
      </w:rPr>
      <w:drawing>
        <wp:anchor distT="0" distB="0" distL="114300" distR="114300" simplePos="0" relativeHeight="251658240" behindDoc="0" locked="0" layoutInCell="1" hidden="0" allowOverlap="1" wp14:anchorId="2FF9744D" wp14:editId="0FEF8A23">
          <wp:simplePos x="0" y="0"/>
          <wp:positionH relativeFrom="column">
            <wp:posOffset>4642556</wp:posOffset>
          </wp:positionH>
          <wp:positionV relativeFrom="paragraph">
            <wp:posOffset>106679</wp:posOffset>
          </wp:positionV>
          <wp:extent cx="1410753" cy="569727"/>
          <wp:effectExtent l="0" t="0" r="0" b="0"/>
          <wp:wrapNone/>
          <wp:docPr id="2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410753" cy="569727"/>
                  </a:xfrm>
                  <a:prstGeom prst="rect">
                    <a:avLst/>
                  </a:prstGeom>
                  <a:ln/>
                </pic:spPr>
              </pic:pic>
            </a:graphicData>
          </a:graphic>
        </wp:anchor>
      </w:drawing>
    </w:r>
  </w:p>
  <w:p w14:paraId="283A42BB" w14:textId="082998B3" w:rsidR="005C7FD7" w:rsidRDefault="006135A3">
    <w:pPr>
      <w:shd w:val="clear" w:color="auto" w:fill="FFFFFF"/>
      <w:rPr>
        <w:rFonts w:ascii="Calibri" w:eastAsia="Calibri" w:hAnsi="Calibri" w:cs="Calibri"/>
        <w:color w:val="000000"/>
      </w:rPr>
    </w:pPr>
    <w:r>
      <w:rPr>
        <w:rFonts w:ascii="Calibri" w:eastAsia="Calibri" w:hAnsi="Calibri" w:cs="Calibri"/>
        <w:color w:val="000000"/>
      </w:rPr>
      <w:t>July 27, 2021</w:t>
    </w:r>
  </w:p>
  <w:p w14:paraId="5E1EC5B1" w14:textId="77777777" w:rsidR="005C7FD7" w:rsidRDefault="0085152D">
    <w:pPr>
      <w:shd w:val="clear" w:color="auto" w:fill="FFFFFF"/>
      <w:rPr>
        <w:rFonts w:ascii="Calibri" w:eastAsia="Calibri" w:hAnsi="Calibri" w:cs="Calibri"/>
        <w:color w:val="000000"/>
      </w:rPr>
    </w:pPr>
    <w:r>
      <w:rPr>
        <w:rFonts w:ascii="Calibri" w:eastAsia="Calibri" w:hAnsi="Calibri" w:cs="Calibri"/>
        <w:color w:val="000000"/>
      </w:rPr>
      <w:t>Contact | Ariel Davis</w:t>
    </w:r>
  </w:p>
  <w:p w14:paraId="5D92F542" w14:textId="77777777" w:rsidR="005C7FD7" w:rsidRDefault="003B2AA0">
    <w:pPr>
      <w:shd w:val="clear" w:color="auto" w:fill="FFFFFF"/>
      <w:rPr>
        <w:rFonts w:ascii="Calibri" w:eastAsia="Calibri" w:hAnsi="Calibri" w:cs="Calibri"/>
        <w:color w:val="000000"/>
      </w:rPr>
    </w:pPr>
    <w:hyperlink r:id="rId2">
      <w:r w:rsidR="0085152D">
        <w:rPr>
          <w:rFonts w:ascii="Calibri" w:eastAsia="Calibri" w:hAnsi="Calibri" w:cs="Calibri"/>
          <w:color w:val="000000"/>
          <w:u w:val="single"/>
        </w:rPr>
        <w:t>Ariel@Artspace111.com</w:t>
      </w:r>
    </w:hyperlink>
  </w:p>
  <w:p w14:paraId="69D7DCA3" w14:textId="77777777" w:rsidR="005C7FD7" w:rsidRDefault="005C7FD7">
    <w:pPr>
      <w:pBdr>
        <w:top w:val="nil"/>
        <w:left w:val="nil"/>
        <w:bottom w:val="nil"/>
        <w:right w:val="nil"/>
        <w:between w:val="nil"/>
      </w:pBdr>
      <w:tabs>
        <w:tab w:val="center" w:pos="4680"/>
        <w:tab w:val="right" w:pos="9360"/>
      </w:tabs>
      <w:rPr>
        <w:rFonts w:ascii="Calibri" w:eastAsia="Calibri" w:hAnsi="Calibri" w:cs="Calibri"/>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431D42" w14:textId="77777777" w:rsidR="005C7FD7" w:rsidRDefault="005C7FD7">
    <w:pPr>
      <w:pBdr>
        <w:top w:val="nil"/>
        <w:left w:val="nil"/>
        <w:bottom w:val="nil"/>
        <w:right w:val="nil"/>
        <w:between w:val="nil"/>
      </w:pBdr>
      <w:tabs>
        <w:tab w:val="center" w:pos="4680"/>
        <w:tab w:val="right" w:pos="9360"/>
      </w:tabs>
      <w:jc w:val="right"/>
      <w:rPr>
        <w:rFonts w:ascii="Calibri" w:eastAsia="Calibri" w:hAnsi="Calibri" w:cs="Calibri"/>
        <w:color w:val="000000"/>
      </w:rPr>
    </w:pPr>
  </w:p>
  <w:p w14:paraId="55C63821" w14:textId="77777777" w:rsidR="005C7FD7" w:rsidRDefault="0085152D">
    <w:pPr>
      <w:pBdr>
        <w:top w:val="nil"/>
        <w:left w:val="nil"/>
        <w:bottom w:val="nil"/>
        <w:right w:val="nil"/>
        <w:between w:val="nil"/>
      </w:pBdr>
      <w:tabs>
        <w:tab w:val="center" w:pos="4680"/>
        <w:tab w:val="right" w:pos="9360"/>
      </w:tabs>
      <w:rPr>
        <w:rFonts w:ascii="Calibri" w:eastAsia="Calibri" w:hAnsi="Calibri" w:cs="Calibri"/>
        <w:color w:val="000000"/>
      </w:rPr>
    </w:pPr>
    <w:r>
      <w:rPr>
        <w:noProof/>
      </w:rPr>
      <w:drawing>
        <wp:anchor distT="0" distB="0" distL="114300" distR="114300" simplePos="0" relativeHeight="251659264" behindDoc="0" locked="0" layoutInCell="1" hidden="0" allowOverlap="1" wp14:anchorId="73932439" wp14:editId="6EE191CB">
          <wp:simplePos x="0" y="0"/>
          <wp:positionH relativeFrom="column">
            <wp:posOffset>4394248</wp:posOffset>
          </wp:positionH>
          <wp:positionV relativeFrom="paragraph">
            <wp:posOffset>44582</wp:posOffset>
          </wp:positionV>
          <wp:extent cx="1410753" cy="569727"/>
          <wp:effectExtent l="0" t="0" r="0" b="0"/>
          <wp:wrapNone/>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410753" cy="569727"/>
                  </a:xfrm>
                  <a:prstGeom prst="rect">
                    <a:avLst/>
                  </a:prstGeom>
                  <a:ln/>
                </pic:spPr>
              </pic:pic>
            </a:graphicData>
          </a:graphic>
        </wp:anchor>
      </w:drawing>
    </w:r>
  </w:p>
  <w:p w14:paraId="30642AF2" w14:textId="77777777" w:rsidR="005C7FD7" w:rsidRDefault="005C7FD7">
    <w:pPr>
      <w:pBdr>
        <w:top w:val="nil"/>
        <w:left w:val="nil"/>
        <w:bottom w:val="nil"/>
        <w:right w:val="nil"/>
        <w:between w:val="nil"/>
      </w:pBdr>
      <w:tabs>
        <w:tab w:val="center" w:pos="4680"/>
        <w:tab w:val="right" w:pos="9360"/>
      </w:tabs>
      <w:rPr>
        <w:rFonts w:ascii="Calibri" w:eastAsia="Calibri" w:hAnsi="Calibri" w:cs="Calibri"/>
        <w:color w:val="000000"/>
      </w:rPr>
    </w:pPr>
  </w:p>
  <w:p w14:paraId="0DD06168" w14:textId="77777777" w:rsidR="005C7FD7" w:rsidRDefault="005C7FD7">
    <w:pPr>
      <w:pBdr>
        <w:top w:val="nil"/>
        <w:left w:val="nil"/>
        <w:bottom w:val="nil"/>
        <w:right w:val="nil"/>
        <w:between w:val="nil"/>
      </w:pBdr>
      <w:tabs>
        <w:tab w:val="center" w:pos="4680"/>
        <w:tab w:val="right" w:pos="9360"/>
      </w:tabs>
      <w:rPr>
        <w:rFonts w:ascii="Calibri" w:eastAsia="Calibri" w:hAnsi="Calibri" w:cs="Calibri"/>
        <w:color w:val="000000"/>
      </w:rPr>
    </w:pPr>
  </w:p>
  <w:p w14:paraId="0E357DF1" w14:textId="77777777" w:rsidR="005C7FD7" w:rsidRDefault="005C7FD7">
    <w:pPr>
      <w:pBdr>
        <w:top w:val="nil"/>
        <w:left w:val="nil"/>
        <w:bottom w:val="nil"/>
        <w:right w:val="nil"/>
        <w:between w:val="nil"/>
      </w:pBdr>
      <w:tabs>
        <w:tab w:val="center" w:pos="4680"/>
        <w:tab w:val="right" w:pos="9360"/>
      </w:tabs>
      <w:rPr>
        <w:rFonts w:ascii="Calibri" w:eastAsia="Calibri" w:hAnsi="Calibri" w:cs="Calibri"/>
        <w:color w:val="000000"/>
      </w:rPr>
    </w:pPr>
  </w:p>
  <w:p w14:paraId="352D5201" w14:textId="77777777" w:rsidR="005C7FD7" w:rsidRDefault="005C7FD7">
    <w:pPr>
      <w:pBdr>
        <w:top w:val="nil"/>
        <w:left w:val="nil"/>
        <w:bottom w:val="nil"/>
        <w:right w:val="nil"/>
        <w:between w:val="nil"/>
      </w:pBdr>
      <w:tabs>
        <w:tab w:val="center" w:pos="4680"/>
        <w:tab w:val="right" w:pos="9360"/>
      </w:tabs>
      <w:rPr>
        <w:rFonts w:ascii="Calibri" w:eastAsia="Calibri" w:hAnsi="Calibri" w:cs="Calibri"/>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3"/>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7FD7"/>
    <w:rsid w:val="00046E6E"/>
    <w:rsid w:val="00081ABE"/>
    <w:rsid w:val="00082420"/>
    <w:rsid w:val="001E38CD"/>
    <w:rsid w:val="00201740"/>
    <w:rsid w:val="002B1146"/>
    <w:rsid w:val="00335287"/>
    <w:rsid w:val="003B2AA0"/>
    <w:rsid w:val="00445D49"/>
    <w:rsid w:val="00455FEB"/>
    <w:rsid w:val="00564B05"/>
    <w:rsid w:val="005C7FD7"/>
    <w:rsid w:val="005D5C1C"/>
    <w:rsid w:val="005F050C"/>
    <w:rsid w:val="006135A3"/>
    <w:rsid w:val="00656752"/>
    <w:rsid w:val="0065678A"/>
    <w:rsid w:val="00665766"/>
    <w:rsid w:val="006756F4"/>
    <w:rsid w:val="007110F4"/>
    <w:rsid w:val="007672BA"/>
    <w:rsid w:val="007C1F97"/>
    <w:rsid w:val="0085152D"/>
    <w:rsid w:val="008A467B"/>
    <w:rsid w:val="009015E1"/>
    <w:rsid w:val="009B112A"/>
    <w:rsid w:val="00A66A28"/>
    <w:rsid w:val="00BC58F3"/>
    <w:rsid w:val="00CA322A"/>
    <w:rsid w:val="00D432C6"/>
    <w:rsid w:val="00D55256"/>
    <w:rsid w:val="00D631D0"/>
    <w:rsid w:val="00F400A9"/>
    <w:rsid w:val="00F716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00F406"/>
  <w15:docId w15:val="{037ACAA4-67D7-B24F-AD2A-BF7E42F93E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288C"/>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B6787C"/>
    <w:pPr>
      <w:tabs>
        <w:tab w:val="center" w:pos="4680"/>
        <w:tab w:val="right" w:pos="9360"/>
      </w:tabs>
    </w:pPr>
    <w:rPr>
      <w:rFonts w:asciiTheme="minorHAnsi" w:eastAsiaTheme="minorHAnsi" w:hAnsiTheme="minorHAnsi" w:cstheme="minorBidi"/>
    </w:rPr>
  </w:style>
  <w:style w:type="character" w:customStyle="1" w:styleId="HeaderChar">
    <w:name w:val="Header Char"/>
    <w:basedOn w:val="DefaultParagraphFont"/>
    <w:link w:val="Header"/>
    <w:uiPriority w:val="99"/>
    <w:rsid w:val="00B6787C"/>
  </w:style>
  <w:style w:type="paragraph" w:styleId="Footer">
    <w:name w:val="footer"/>
    <w:basedOn w:val="Normal"/>
    <w:link w:val="FooterChar"/>
    <w:uiPriority w:val="99"/>
    <w:unhideWhenUsed/>
    <w:rsid w:val="00B6787C"/>
    <w:pPr>
      <w:tabs>
        <w:tab w:val="center" w:pos="4680"/>
        <w:tab w:val="right" w:pos="9360"/>
      </w:tabs>
    </w:pPr>
    <w:rPr>
      <w:rFonts w:asciiTheme="minorHAnsi" w:eastAsiaTheme="minorHAnsi" w:hAnsiTheme="minorHAnsi" w:cstheme="minorBidi"/>
    </w:rPr>
  </w:style>
  <w:style w:type="character" w:customStyle="1" w:styleId="FooterChar">
    <w:name w:val="Footer Char"/>
    <w:basedOn w:val="DefaultParagraphFont"/>
    <w:link w:val="Footer"/>
    <w:uiPriority w:val="99"/>
    <w:rsid w:val="00B6787C"/>
  </w:style>
  <w:style w:type="character" w:styleId="Hyperlink">
    <w:name w:val="Hyperlink"/>
    <w:basedOn w:val="DefaultParagraphFont"/>
    <w:uiPriority w:val="99"/>
    <w:unhideWhenUsed/>
    <w:rsid w:val="00CC7BFE"/>
    <w:rPr>
      <w:color w:val="0563C1" w:themeColor="hyperlink"/>
      <w:u w:val="single"/>
    </w:rPr>
  </w:style>
  <w:style w:type="paragraph" w:styleId="NormalWeb">
    <w:name w:val="Normal (Web)"/>
    <w:basedOn w:val="Normal"/>
    <w:uiPriority w:val="99"/>
    <w:semiHidden/>
    <w:unhideWhenUsed/>
    <w:rsid w:val="00B22F18"/>
    <w:pPr>
      <w:spacing w:before="100" w:beforeAutospacing="1" w:after="100" w:afterAutospacing="1"/>
    </w:pPr>
    <w:rPr>
      <w:rFonts w:eastAsiaTheme="minorHAnsi"/>
    </w:rPr>
  </w:style>
  <w:style w:type="paragraph" w:styleId="Caption">
    <w:name w:val="caption"/>
    <w:basedOn w:val="Normal"/>
    <w:next w:val="Normal"/>
    <w:uiPriority w:val="35"/>
    <w:semiHidden/>
    <w:unhideWhenUsed/>
    <w:qFormat/>
    <w:rsid w:val="00DB6542"/>
    <w:pPr>
      <w:spacing w:after="200"/>
    </w:pPr>
    <w:rPr>
      <w:rFonts w:asciiTheme="minorHAnsi" w:eastAsiaTheme="minorHAnsi" w:hAnsiTheme="minorHAnsi" w:cstheme="minorBidi"/>
      <w:i/>
      <w:iCs/>
      <w:color w:val="44546A" w:themeColor="text2"/>
      <w:sz w:val="18"/>
      <w:szCs w:val="18"/>
    </w:rPr>
  </w:style>
  <w:style w:type="character" w:styleId="UnresolvedMention">
    <w:name w:val="Unresolved Mention"/>
    <w:basedOn w:val="DefaultParagraphFont"/>
    <w:uiPriority w:val="99"/>
    <w:rsid w:val="00CD099A"/>
    <w:rPr>
      <w:color w:val="605E5C"/>
      <w:shd w:val="clear" w:color="auto" w:fill="E1DFDD"/>
    </w:rPr>
  </w:style>
  <w:style w:type="character" w:styleId="FollowedHyperlink">
    <w:name w:val="FollowedHyperlink"/>
    <w:basedOn w:val="DefaultParagraphFont"/>
    <w:uiPriority w:val="99"/>
    <w:semiHidden/>
    <w:unhideWhenUsed/>
    <w:rsid w:val="002A1E2A"/>
    <w:rPr>
      <w:color w:val="954F72" w:themeColor="followedHyperlink"/>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PlainText">
    <w:name w:val="Plain Text"/>
    <w:basedOn w:val="Normal"/>
    <w:link w:val="PlainTextChar"/>
    <w:semiHidden/>
    <w:rsid w:val="006135A3"/>
    <w:rPr>
      <w:rFonts w:ascii="Courier New" w:hAnsi="Courier New"/>
      <w:sz w:val="20"/>
      <w:szCs w:val="20"/>
    </w:rPr>
  </w:style>
  <w:style w:type="character" w:customStyle="1" w:styleId="PlainTextChar">
    <w:name w:val="Plain Text Char"/>
    <w:basedOn w:val="DefaultParagraphFont"/>
    <w:link w:val="PlainText"/>
    <w:semiHidden/>
    <w:rsid w:val="006135A3"/>
    <w:rPr>
      <w:rFonts w:ascii="Courier New" w:hAnsi="Courier New"/>
      <w:sz w:val="20"/>
      <w:szCs w:val="20"/>
    </w:rPr>
  </w:style>
  <w:style w:type="paragraph" w:customStyle="1" w:styleId="Body">
    <w:name w:val="Body"/>
    <w:rsid w:val="00D55256"/>
    <w:rPr>
      <w:rFonts w:ascii="Helvetica" w:eastAsia="ヒラギノ角ゴ Pro W3" w:hAnsi="Helvetica"/>
      <w:color w:val="000000"/>
      <w:szCs w:val="20"/>
    </w:rPr>
  </w:style>
  <w:style w:type="character" w:customStyle="1" w:styleId="apple-converted-space">
    <w:name w:val="apple-converted-space"/>
    <w:basedOn w:val="DefaultParagraphFont"/>
    <w:rsid w:val="00046E6E"/>
  </w:style>
  <w:style w:type="paragraph" w:customStyle="1" w:styleId="gmail-body">
    <w:name w:val="gmail-body"/>
    <w:basedOn w:val="Normal"/>
    <w:rsid w:val="00046E6E"/>
    <w:pPr>
      <w:spacing w:before="100" w:beforeAutospacing="1" w:after="100" w:afterAutospacing="1"/>
    </w:pPr>
  </w:style>
  <w:style w:type="character" w:styleId="Strong">
    <w:name w:val="Strong"/>
    <w:basedOn w:val="DefaultParagraphFont"/>
    <w:uiPriority w:val="22"/>
    <w:qFormat/>
    <w:rsid w:val="0065678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672870">
      <w:bodyDiv w:val="1"/>
      <w:marLeft w:val="0"/>
      <w:marRight w:val="0"/>
      <w:marTop w:val="0"/>
      <w:marBottom w:val="0"/>
      <w:divBdr>
        <w:top w:val="none" w:sz="0" w:space="0" w:color="auto"/>
        <w:left w:val="none" w:sz="0" w:space="0" w:color="auto"/>
        <w:bottom w:val="none" w:sz="0" w:space="0" w:color="auto"/>
        <w:right w:val="none" w:sz="0" w:space="0" w:color="auto"/>
      </w:divBdr>
    </w:div>
    <w:div w:id="1131751834">
      <w:bodyDiv w:val="1"/>
      <w:marLeft w:val="0"/>
      <w:marRight w:val="0"/>
      <w:marTop w:val="0"/>
      <w:marBottom w:val="0"/>
      <w:divBdr>
        <w:top w:val="none" w:sz="0" w:space="0" w:color="auto"/>
        <w:left w:val="none" w:sz="0" w:space="0" w:color="auto"/>
        <w:bottom w:val="none" w:sz="0" w:space="0" w:color="auto"/>
        <w:right w:val="none" w:sz="0" w:space="0" w:color="auto"/>
      </w:divBdr>
    </w:div>
    <w:div w:id="123118934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2" Type="http://schemas.openxmlformats.org/officeDocument/2006/relationships/hyperlink" Target="mailto:Ariel@Artspace111.com" TargetMode="External"/><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LERShJOtmawgqvq405UyleyTIKQ==">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921</Words>
  <Characters>5255</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Natalie Baldin</cp:lastModifiedBy>
  <cp:revision>2</cp:revision>
  <dcterms:created xsi:type="dcterms:W3CDTF">2021-07-28T19:41:00Z</dcterms:created>
  <dcterms:modified xsi:type="dcterms:W3CDTF">2021-07-28T19:41:00Z</dcterms:modified>
</cp:coreProperties>
</file>